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C6" w:rsidRDefault="003634C6" w:rsidP="003634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 w:rsidRPr="005E11A3">
        <w:rPr>
          <w:rFonts w:ascii="Times New Roman" w:hAnsi="Times New Roman" w:cs="Times New Roman"/>
          <w:sz w:val="28"/>
          <w:szCs w:val="28"/>
          <w:lang w:val="uk-UA"/>
        </w:rPr>
        <w:t>Секція 3</w:t>
      </w:r>
    </w:p>
    <w:p w:rsidR="003634C6" w:rsidRPr="005E11A3" w:rsidRDefault="003634C6" w:rsidP="003634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proofErr w:type="spellStart"/>
      <w:r w:rsidRPr="005E11A3">
        <w:rPr>
          <w:rFonts w:ascii="Times New Roman" w:hAnsi="Times New Roman" w:cs="Times New Roman"/>
          <w:b/>
          <w:i/>
          <w:sz w:val="28"/>
          <w:szCs w:val="28"/>
          <w:lang w:val="uk-UA"/>
        </w:rPr>
        <w:t>Сидор</w:t>
      </w:r>
      <w:proofErr w:type="spellEnd"/>
      <w:r w:rsidRPr="005E11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Г. В., канд. </w:t>
      </w:r>
      <w:proofErr w:type="spellStart"/>
      <w:r w:rsidRPr="005E11A3">
        <w:rPr>
          <w:rFonts w:ascii="Times New Roman" w:hAnsi="Times New Roman" w:cs="Times New Roman"/>
          <w:b/>
          <w:i/>
          <w:sz w:val="28"/>
          <w:szCs w:val="28"/>
          <w:lang w:val="uk-UA"/>
        </w:rPr>
        <w:t>екон</w:t>
      </w:r>
      <w:proofErr w:type="spellEnd"/>
      <w:r w:rsidRPr="005E11A3">
        <w:rPr>
          <w:rFonts w:ascii="Times New Roman" w:hAnsi="Times New Roman" w:cs="Times New Roman"/>
          <w:b/>
          <w:i/>
          <w:sz w:val="28"/>
          <w:szCs w:val="28"/>
          <w:lang w:val="uk-UA"/>
        </w:rPr>
        <w:t>. наук,</w:t>
      </w:r>
    </w:p>
    <w:p w:rsidR="003634C6" w:rsidRPr="005E11A3" w:rsidRDefault="003634C6" w:rsidP="003634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E11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</w:t>
      </w:r>
      <w:r w:rsidRPr="005E11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старший викладач кафедри</w:t>
      </w:r>
    </w:p>
    <w:p w:rsidR="003634C6" w:rsidRPr="005E11A3" w:rsidRDefault="003634C6" w:rsidP="003634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E11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</w:t>
      </w:r>
      <w:r w:rsidRPr="005E11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фундаментальних та спеціальних дисциплін</w:t>
      </w:r>
    </w:p>
    <w:p w:rsidR="003634C6" w:rsidRPr="005E11A3" w:rsidRDefault="003634C6" w:rsidP="003634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5E11A3">
        <w:rPr>
          <w:rFonts w:ascii="Times New Roman" w:hAnsi="Times New Roman" w:cs="Times New Roman"/>
          <w:i/>
          <w:sz w:val="28"/>
          <w:szCs w:val="28"/>
          <w:lang w:val="uk-UA"/>
        </w:rPr>
        <w:t>Чортківського</w:t>
      </w:r>
      <w:proofErr w:type="spellEnd"/>
      <w:r w:rsidRPr="005E11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навчально-наукового інституту підприємництва і бізнесу</w:t>
      </w:r>
    </w:p>
    <w:p w:rsidR="003634C6" w:rsidRDefault="003634C6" w:rsidP="003634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11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</w:t>
      </w:r>
      <w:r w:rsidRPr="005E11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E11A3">
        <w:rPr>
          <w:rFonts w:ascii="Times New Roman" w:hAnsi="Times New Roman" w:cs="Times New Roman"/>
          <w:i/>
          <w:sz w:val="28"/>
          <w:szCs w:val="28"/>
          <w:lang w:val="uk-UA"/>
        </w:rPr>
        <w:t>Тернопільського національного економічного університету</w:t>
      </w:r>
    </w:p>
    <w:p w:rsidR="003634C6" w:rsidRPr="00B26D53" w:rsidRDefault="003634C6" w:rsidP="003634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6D53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B26D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26D5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</w:t>
      </w:r>
      <w:r w:rsidRPr="00B26D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hyperlink r:id="rId4" w:history="1">
        <w:r w:rsidRPr="00B26D53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sidor</w:t>
        </w:r>
        <w:r w:rsidRPr="00B26D53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r w:rsidRPr="00B26D53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gal</w:t>
        </w:r>
        <w:r w:rsidRPr="00B26D53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@</w:t>
        </w:r>
        <w:r w:rsidRPr="00B26D53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yandex</w:t>
        </w:r>
        <w:r w:rsidRPr="00B26D53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r w:rsidRPr="00B26D53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ua</w:t>
        </w:r>
      </w:hyperlink>
    </w:p>
    <w:p w:rsidR="003634C6" w:rsidRPr="00B26D53" w:rsidRDefault="003634C6" w:rsidP="003634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634C6" w:rsidRDefault="003634C6" w:rsidP="003634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153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ІНВЕСТИЦІЙНЕ ЗАБЕЗПЕЧЕННЯ ПРІОРИТЕТНИХ ГАЛУЗЕЙ ЕКОНОМІКИ </w:t>
      </w:r>
    </w:p>
    <w:p w:rsidR="003634C6" w:rsidRPr="00B26D53" w:rsidRDefault="003634C6" w:rsidP="003634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34C6" w:rsidRPr="00E153DC" w:rsidRDefault="003634C6" w:rsidP="003634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6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Стимулювання залучення інвестиційних ресурсів у пріоритетні галузі економіки належить до актуальних напрямів державної інвестиційної політики України.</w:t>
      </w:r>
      <w:r w:rsidRPr="00B26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153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із Законом України від 06.09.2012 р. “Про стимулювання інвестиційної діяльності у пріоритетних галузях економіки з метою створення нових робочих </w:t>
      </w:r>
      <w:proofErr w:type="spellStart"/>
      <w:r w:rsidRPr="00E153DC">
        <w:rPr>
          <w:rFonts w:ascii="Times New Roman" w:eastAsia="Times New Roman" w:hAnsi="Times New Roman" w:cs="Times New Roman"/>
          <w:sz w:val="28"/>
          <w:szCs w:val="28"/>
          <w:lang w:val="uk-UA"/>
        </w:rPr>
        <w:t>місць”</w:t>
      </w:r>
      <w:proofErr w:type="spellEnd"/>
      <w:r w:rsidRPr="00E153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[1]  у травні 2013 р. Уряд схвалив відповідну постанову КМУ, у якій наведено перелік пріоритетних галузей вітчизняної економіки [2].</w:t>
      </w:r>
    </w:p>
    <w:p w:rsidR="003634C6" w:rsidRPr="00B26D53" w:rsidRDefault="003634C6" w:rsidP="003634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3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стратегічних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документах та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державних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програмах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[3] 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наголошується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потребі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додаткових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інвестиційних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ресурсах для </w:t>
      </w:r>
      <w:proofErr w:type="spellStart"/>
      <w:proofErr w:type="gramStart"/>
      <w:r w:rsidRPr="00B26D53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B26D53">
        <w:rPr>
          <w:rFonts w:ascii="Times New Roman" w:eastAsia="Times New Roman" w:hAnsi="Times New Roman" w:cs="Times New Roman"/>
          <w:sz w:val="28"/>
          <w:szCs w:val="28"/>
        </w:rPr>
        <w:t>іоритетних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сфер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економічної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Реалізувати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глобальне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підрахунку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їхніх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обсягів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у два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етапи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першому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етапі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провести 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взаємозв’язку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інвестиціями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основний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капітал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(як головного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інвестиційного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ресурсу в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машини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капітальне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будівництво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транспортні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) та валовою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доданою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вартістю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(як основного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макроекономічного</w:t>
      </w:r>
      <w:proofErr w:type="spellEnd"/>
      <w:proofErr w:type="gram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6D53">
        <w:rPr>
          <w:rFonts w:ascii="Times New Roman" w:eastAsia="Times New Roman" w:hAnsi="Times New Roman" w:cs="Times New Roman"/>
          <w:sz w:val="28"/>
          <w:szCs w:val="28"/>
        </w:rPr>
        <w:t>показника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зростання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виду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економічної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Валова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додана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вартість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важливим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показником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позицій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галузі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охоплює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валовий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дохід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витрати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на оплату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податки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пов’язані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виробництвом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так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загалом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6D5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26D53">
        <w:rPr>
          <w:rFonts w:ascii="Times New Roman" w:eastAsia="Times New Roman" w:hAnsi="Times New Roman" w:cs="Times New Roman"/>
          <w:sz w:val="28"/>
          <w:szCs w:val="28"/>
        </w:rPr>
        <w:t>ідвищення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темпів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зростання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галузях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приводить до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зростання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ВВП.</w:t>
      </w:r>
    </w:p>
    <w:p w:rsidR="003634C6" w:rsidRPr="00B26D53" w:rsidRDefault="003634C6" w:rsidP="003634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       На </w:t>
      </w:r>
      <w:proofErr w:type="gramStart"/>
      <w:r w:rsidRPr="00B26D53">
        <w:rPr>
          <w:rFonts w:ascii="Times New Roman" w:eastAsia="Times New Roman" w:hAnsi="Times New Roman" w:cs="Times New Roman"/>
          <w:sz w:val="28"/>
          <w:szCs w:val="28"/>
        </w:rPr>
        <w:t>другому</w:t>
      </w:r>
      <w:proofErr w:type="gram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етапі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розробити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короткострокові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прогнози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будуть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базуватися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на 3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сценаріях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песимістичному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середньому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оптимістичному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. Таким чином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можливо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достовірно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розрахувати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обсяг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lastRenderedPageBreak/>
        <w:t>інвестицій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основний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капітал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залучити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B26D53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B26D53">
        <w:rPr>
          <w:rFonts w:ascii="Times New Roman" w:eastAsia="Times New Roman" w:hAnsi="Times New Roman" w:cs="Times New Roman"/>
          <w:sz w:val="28"/>
          <w:szCs w:val="28"/>
        </w:rPr>
        <w:t>іоритетні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галузі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економічної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їхнього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Галузі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спрямовані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потреб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суспільства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високоякісних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послугах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високотехнологічній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продукції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створенні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робочих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місць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6D53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B26D53">
        <w:rPr>
          <w:rFonts w:ascii="Times New Roman" w:eastAsia="Times New Roman" w:hAnsi="Times New Roman" w:cs="Times New Roman"/>
          <w:sz w:val="28"/>
          <w:szCs w:val="28"/>
        </w:rPr>
        <w:t>іоритетними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галузями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634C6" w:rsidRPr="00B26D53" w:rsidRDefault="003634C6" w:rsidP="003634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КМУ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14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серпня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2013 р.  [2] до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переліку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6D53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B26D53">
        <w:rPr>
          <w:rFonts w:ascii="Times New Roman" w:eastAsia="Times New Roman" w:hAnsi="Times New Roman" w:cs="Times New Roman"/>
          <w:sz w:val="28"/>
          <w:szCs w:val="28"/>
        </w:rPr>
        <w:t>іоритетних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галузей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34C6" w:rsidRPr="00B26D53" w:rsidRDefault="003634C6" w:rsidP="003634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агропромисловий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комплекс за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напрямами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виробництво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зберігання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харчових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продуктів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B26D53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тому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дитячого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виробництво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біопалива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орієнтацією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імпортозаміщення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34C6" w:rsidRPr="00B26D53" w:rsidRDefault="003634C6" w:rsidP="003634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житлово-комунальний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комплекс за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напрямами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поводження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відходами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побутовими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промисловими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відходами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утворилися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результаті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добування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перероблення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корисних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копалин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виробництва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електричної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теплової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енергії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будівництво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реконструкція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технічне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переоснащення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теплопостачання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централізованого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водопостачання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водовідведення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34C6" w:rsidRPr="00B26D53" w:rsidRDefault="003634C6" w:rsidP="003634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машинобудівний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комплекс за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напрямами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виробництво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імпортозаміщуючих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видів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комп’ютерів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електронної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оптичної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продукції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машин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устаткування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електричного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устаткування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автотранспортних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транспортних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засобі</w:t>
      </w:r>
      <w:proofErr w:type="gramStart"/>
      <w:r w:rsidRPr="00B26D5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26D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34C6" w:rsidRPr="00B26D53" w:rsidRDefault="003634C6" w:rsidP="003634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– транспортна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інфраструктура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напрямами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будівництво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реконструкція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технічне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переоснащення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транспортної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інфраструктури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34C6" w:rsidRPr="00B26D53" w:rsidRDefault="003634C6" w:rsidP="003634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курортно-рекреаційна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сфера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туризм за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напрямами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будівництво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курортно-рекреаційних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об’єкті</w:t>
      </w:r>
      <w:proofErr w:type="gramStart"/>
      <w:r w:rsidRPr="00B26D5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туристичної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інфраструктури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34C6" w:rsidRPr="00B26D53" w:rsidRDefault="003634C6" w:rsidP="003634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переробна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промисловість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напрямом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імпортозаміщуюче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металургійне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виробництво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[2].</w:t>
      </w:r>
    </w:p>
    <w:p w:rsidR="003634C6" w:rsidRDefault="003634C6" w:rsidP="003634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Прямі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іноземні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інвестиції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6D53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B26D53">
        <w:rPr>
          <w:rFonts w:ascii="Times New Roman" w:eastAsia="Times New Roman" w:hAnsi="Times New Roman" w:cs="Times New Roman"/>
          <w:sz w:val="28"/>
          <w:szCs w:val="28"/>
        </w:rPr>
        <w:t>іту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економіці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за видами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економічної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за станом на 01.01.2016 р.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наведені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в табл. 1. </w:t>
      </w:r>
    </w:p>
    <w:p w:rsidR="003634C6" w:rsidRDefault="003634C6" w:rsidP="003634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34C6" w:rsidRDefault="003634C6" w:rsidP="003634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34C6" w:rsidRDefault="003634C6" w:rsidP="00363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Таблиця 1</w:t>
      </w:r>
    </w:p>
    <w:p w:rsidR="003634C6" w:rsidRPr="00924B15" w:rsidRDefault="003634C6" w:rsidP="003634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24B15">
        <w:rPr>
          <w:rFonts w:ascii="Times New Roman" w:hAnsi="Times New Roman" w:cs="Times New Roman"/>
          <w:b/>
          <w:sz w:val="28"/>
          <w:szCs w:val="28"/>
          <w:lang w:val="uk-UA"/>
        </w:rPr>
        <w:t>Прямі іноземні інвестиції з країн світу в економіці України за видами економічної діяльності за станом на 01.01.2016 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5"/>
        <w:tblW w:w="0" w:type="auto"/>
        <w:tblLook w:val="04A0"/>
      </w:tblPr>
      <w:tblGrid>
        <w:gridCol w:w="3249"/>
        <w:gridCol w:w="3249"/>
        <w:gridCol w:w="3249"/>
      </w:tblGrid>
      <w:tr w:rsidR="003634C6" w:rsidRPr="00924B15" w:rsidTr="00E16DAC"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Галузь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Обсяги прямих інвестицій з країн світу в економіці України за видами економічної діяльності за станом на 01.01.2016 р.</w:t>
            </w:r>
          </w:p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(млн. дол. США)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% до підсумку</w:t>
            </w:r>
          </w:p>
        </w:tc>
      </w:tr>
      <w:tr w:rsidR="003634C6" w:rsidRPr="00924B15" w:rsidTr="00E16DAC">
        <w:tc>
          <w:tcPr>
            <w:tcW w:w="3249" w:type="dxa"/>
            <w:vAlign w:val="center"/>
          </w:tcPr>
          <w:p w:rsidR="003634C6" w:rsidRPr="00924B15" w:rsidRDefault="003634C6" w:rsidP="00E16D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43371,4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3634C6" w:rsidRPr="00924B15" w:rsidTr="00E16DAC">
        <w:tc>
          <w:tcPr>
            <w:tcW w:w="3249" w:type="dxa"/>
          </w:tcPr>
          <w:p w:rsidR="003634C6" w:rsidRPr="00924B15" w:rsidRDefault="003634C6" w:rsidP="00E16D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Сільське господарство, мисливство, лісове господарство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500</w:t>
            </w: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</w:tr>
      <w:tr w:rsidR="003634C6" w:rsidRPr="00924B15" w:rsidTr="00E16DAC">
        <w:tc>
          <w:tcPr>
            <w:tcW w:w="3249" w:type="dxa"/>
          </w:tcPr>
          <w:p w:rsidR="003634C6" w:rsidRPr="00924B15" w:rsidRDefault="003634C6" w:rsidP="00E16D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Промисловість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13280,1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30,6</w:t>
            </w:r>
          </w:p>
        </w:tc>
      </w:tr>
      <w:tr w:rsidR="003634C6" w:rsidRPr="00924B15" w:rsidTr="00E16DAC">
        <w:tc>
          <w:tcPr>
            <w:tcW w:w="3249" w:type="dxa"/>
          </w:tcPr>
          <w:p w:rsidR="003634C6" w:rsidRPr="00924B15" w:rsidRDefault="003634C6" w:rsidP="00E16D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Будівництво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1158,3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2,7</w:t>
            </w:r>
          </w:p>
        </w:tc>
      </w:tr>
      <w:tr w:rsidR="003634C6" w:rsidRPr="00924B15" w:rsidTr="00E16DAC">
        <w:tc>
          <w:tcPr>
            <w:tcW w:w="3249" w:type="dxa"/>
          </w:tcPr>
          <w:p w:rsidR="003634C6" w:rsidRPr="00924B15" w:rsidRDefault="003634C6" w:rsidP="00E16D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Торгівля; ремонт автотранспортних засобів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5659,5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13,0</w:t>
            </w:r>
          </w:p>
        </w:tc>
      </w:tr>
      <w:tr w:rsidR="003634C6" w:rsidRPr="00924B15" w:rsidTr="00E16DAC">
        <w:tc>
          <w:tcPr>
            <w:tcW w:w="3249" w:type="dxa"/>
          </w:tcPr>
          <w:p w:rsidR="003634C6" w:rsidRPr="00924B15" w:rsidRDefault="003634C6" w:rsidP="00E16D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Транспорт, зв’язок, інформація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3505,9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8,1</w:t>
            </w:r>
          </w:p>
        </w:tc>
      </w:tr>
      <w:tr w:rsidR="003634C6" w:rsidRPr="00924B15" w:rsidTr="00E16DAC">
        <w:tc>
          <w:tcPr>
            <w:tcW w:w="3249" w:type="dxa"/>
          </w:tcPr>
          <w:p w:rsidR="003634C6" w:rsidRPr="00924B15" w:rsidRDefault="003634C6" w:rsidP="00E16D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Фінансова та страхова діяльність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11823,9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27,3</w:t>
            </w:r>
          </w:p>
        </w:tc>
      </w:tr>
      <w:tr w:rsidR="003634C6" w:rsidRPr="00924B15" w:rsidTr="00E16DAC">
        <w:tc>
          <w:tcPr>
            <w:tcW w:w="3249" w:type="dxa"/>
          </w:tcPr>
          <w:p w:rsidR="003634C6" w:rsidRPr="00924B15" w:rsidRDefault="003634C6" w:rsidP="00E16D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Операції з нерухомим майном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3482,8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8,0</w:t>
            </w:r>
          </w:p>
        </w:tc>
      </w:tr>
      <w:tr w:rsidR="003634C6" w:rsidRPr="00924B15" w:rsidTr="00E16DAC">
        <w:trPr>
          <w:trHeight w:val="482"/>
        </w:trPr>
        <w:tc>
          <w:tcPr>
            <w:tcW w:w="3249" w:type="dxa"/>
          </w:tcPr>
          <w:p w:rsidR="003634C6" w:rsidRPr="00924B15" w:rsidRDefault="003634C6" w:rsidP="00E16D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Професійна, наукова та технічна діяльність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2174,5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3634C6" w:rsidRPr="00924B15" w:rsidTr="00E16DAC">
        <w:trPr>
          <w:trHeight w:val="285"/>
        </w:trPr>
        <w:tc>
          <w:tcPr>
            <w:tcW w:w="3249" w:type="dxa"/>
          </w:tcPr>
          <w:p w:rsidR="003634C6" w:rsidRPr="00924B15" w:rsidRDefault="003634C6" w:rsidP="00E16D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інших видів послуг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1785,6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4,1</w:t>
            </w:r>
          </w:p>
        </w:tc>
      </w:tr>
    </w:tbl>
    <w:p w:rsidR="003634C6" w:rsidRDefault="003634C6" w:rsidP="003634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Джерело: [4</w:t>
      </w:r>
      <w:r w:rsidRPr="00B47B54">
        <w:rPr>
          <w:rFonts w:ascii="Times New Roman" w:hAnsi="Times New Roman" w:cs="Times New Roman"/>
          <w:sz w:val="24"/>
          <w:szCs w:val="24"/>
          <w:lang w:val="uk-UA"/>
        </w:rPr>
        <w:t>]</w:t>
      </w:r>
    </w:p>
    <w:p w:rsidR="003634C6" w:rsidRPr="00B26D53" w:rsidRDefault="003634C6" w:rsidP="003634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34C6" w:rsidRPr="00B26D53" w:rsidRDefault="003634C6" w:rsidP="003634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Найбільша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частка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структурі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прямих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іноземних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інвестицій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припадає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B26D5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26D53">
        <w:rPr>
          <w:rFonts w:ascii="Times New Roman" w:eastAsia="Times New Roman" w:hAnsi="Times New Roman" w:cs="Times New Roman"/>
          <w:sz w:val="28"/>
          <w:szCs w:val="28"/>
        </w:rPr>
        <w:t>ідприємства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промисловості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. За станом на 01.01.2016 р.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зосереджено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13280,1 млн. дол. США (30,6%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загального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обсягу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прямих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іноземних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інвестицій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спрямованих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6D53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B26D53">
        <w:rPr>
          <w:rFonts w:ascii="Times New Roman" w:eastAsia="Times New Roman" w:hAnsi="Times New Roman" w:cs="Times New Roman"/>
          <w:sz w:val="28"/>
          <w:szCs w:val="28"/>
        </w:rPr>
        <w:t>іту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вітчизняну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економіку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Акумульовано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500,6 млн. дол. США (1,2%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загального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обсягу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прямих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іноземних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інвестицій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галузях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сільського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мисливства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лісового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Інвестиції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спрямовані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фінансову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страхову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26D53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End"/>
      <w:r w:rsidRPr="00B26D53">
        <w:rPr>
          <w:rFonts w:ascii="Times New Roman" w:eastAsia="Times New Roman" w:hAnsi="Times New Roman" w:cs="Times New Roman"/>
          <w:sz w:val="28"/>
          <w:szCs w:val="28"/>
        </w:rPr>
        <w:t>ідають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друге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становлять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27,3%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загального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обсягу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тобто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їм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значна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частка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Варто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зазначити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більш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привабливими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іноземних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інвесторів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високорентабельні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галузі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4C6" w:rsidRDefault="003634C6" w:rsidP="003634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6D53">
        <w:rPr>
          <w:rFonts w:ascii="Times New Roman" w:eastAsia="Times New Roman" w:hAnsi="Times New Roman" w:cs="Times New Roman"/>
          <w:color w:val="C0504D"/>
          <w:sz w:val="28"/>
          <w:szCs w:val="28"/>
        </w:rPr>
        <w:t xml:space="preserve">       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Прямі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іноземні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інвестиції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економіці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6D53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B26D53">
        <w:rPr>
          <w:rFonts w:ascii="Times New Roman" w:eastAsia="Times New Roman" w:hAnsi="Times New Roman" w:cs="Times New Roman"/>
          <w:sz w:val="28"/>
          <w:szCs w:val="28"/>
        </w:rPr>
        <w:t>іту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за видами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економічної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за станом на 01.01.2016 р.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наведені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табл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634C6" w:rsidRDefault="003634C6" w:rsidP="00363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Таблиця 2</w:t>
      </w:r>
    </w:p>
    <w:p w:rsidR="003634C6" w:rsidRPr="00924B15" w:rsidRDefault="003634C6" w:rsidP="003634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24B15">
        <w:rPr>
          <w:rFonts w:ascii="Times New Roman" w:hAnsi="Times New Roman" w:cs="Times New Roman"/>
          <w:b/>
          <w:sz w:val="28"/>
          <w:szCs w:val="28"/>
          <w:lang w:val="uk-UA"/>
        </w:rPr>
        <w:t>Прямі іноземні інвестиції з України в економіці країн світу за видами економічної діяльності за станом на 01.01.2016 р.</w:t>
      </w:r>
    </w:p>
    <w:tbl>
      <w:tblPr>
        <w:tblStyle w:val="a5"/>
        <w:tblW w:w="0" w:type="auto"/>
        <w:tblLook w:val="04A0"/>
      </w:tblPr>
      <w:tblGrid>
        <w:gridCol w:w="3249"/>
        <w:gridCol w:w="3249"/>
        <w:gridCol w:w="3249"/>
      </w:tblGrid>
      <w:tr w:rsidR="003634C6" w:rsidRPr="00924B15" w:rsidTr="00E16DAC"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Галузь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Обсяги прямих інвестицій за видами економічної діяльності за станом на 01.01.2016 р.</w:t>
            </w:r>
          </w:p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(млн. дол. США)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% до підсумку</w:t>
            </w:r>
          </w:p>
        </w:tc>
      </w:tr>
      <w:tr w:rsidR="003634C6" w:rsidRPr="00924B15" w:rsidTr="00E16DAC">
        <w:tc>
          <w:tcPr>
            <w:tcW w:w="3249" w:type="dxa"/>
            <w:vAlign w:val="center"/>
          </w:tcPr>
          <w:p w:rsidR="003634C6" w:rsidRPr="00924B15" w:rsidRDefault="003634C6" w:rsidP="00E16D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6210,0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</w:tr>
      <w:tr w:rsidR="003634C6" w:rsidRPr="00924B15" w:rsidTr="00E16DAC">
        <w:tc>
          <w:tcPr>
            <w:tcW w:w="3249" w:type="dxa"/>
            <w:vAlign w:val="center"/>
          </w:tcPr>
          <w:p w:rsidR="003634C6" w:rsidRPr="00924B15" w:rsidRDefault="003634C6" w:rsidP="00E16D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Сільське господарство, мисливство, лісове господарство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16,7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</w:tr>
      <w:tr w:rsidR="003634C6" w:rsidRPr="00924B15" w:rsidTr="00E16DAC">
        <w:tc>
          <w:tcPr>
            <w:tcW w:w="3249" w:type="dxa"/>
            <w:vAlign w:val="center"/>
          </w:tcPr>
          <w:p w:rsidR="003634C6" w:rsidRPr="00924B15" w:rsidRDefault="003634C6" w:rsidP="00E16D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Промисловість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111,2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</w:tr>
      <w:tr w:rsidR="003634C6" w:rsidRPr="00924B15" w:rsidTr="00E16DAC">
        <w:tc>
          <w:tcPr>
            <w:tcW w:w="3249" w:type="dxa"/>
            <w:vAlign w:val="center"/>
          </w:tcPr>
          <w:p w:rsidR="003634C6" w:rsidRPr="00924B15" w:rsidRDefault="003634C6" w:rsidP="00E16D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Будівництво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8,2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</w:tr>
      <w:tr w:rsidR="003634C6" w:rsidRPr="00924B15" w:rsidTr="00E16DAC">
        <w:tc>
          <w:tcPr>
            <w:tcW w:w="3249" w:type="dxa"/>
            <w:vAlign w:val="center"/>
          </w:tcPr>
          <w:p w:rsidR="003634C6" w:rsidRPr="00924B15" w:rsidRDefault="003634C6" w:rsidP="00E16D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Торгівля; ремонт автотранспортних засобів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80,8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</w:tr>
      <w:tr w:rsidR="003634C6" w:rsidRPr="00924B15" w:rsidTr="00E16DAC">
        <w:tc>
          <w:tcPr>
            <w:tcW w:w="3249" w:type="dxa"/>
            <w:vAlign w:val="center"/>
          </w:tcPr>
          <w:p w:rsidR="003634C6" w:rsidRPr="00924B15" w:rsidRDefault="003634C6" w:rsidP="00E16D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Транспорт, зв’язок, інформація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25,4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</w:tr>
      <w:tr w:rsidR="003634C6" w:rsidRPr="00924B15" w:rsidTr="00E16DAC">
        <w:tc>
          <w:tcPr>
            <w:tcW w:w="3249" w:type="dxa"/>
            <w:vAlign w:val="center"/>
          </w:tcPr>
          <w:p w:rsidR="003634C6" w:rsidRPr="00924B15" w:rsidRDefault="003634C6" w:rsidP="00E16D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Фінансова та страхова діяльність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517,3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8,3</w:t>
            </w:r>
          </w:p>
        </w:tc>
      </w:tr>
      <w:tr w:rsidR="003634C6" w:rsidRPr="00924B15" w:rsidTr="00E16DAC">
        <w:tc>
          <w:tcPr>
            <w:tcW w:w="3249" w:type="dxa"/>
            <w:vAlign w:val="center"/>
          </w:tcPr>
          <w:p w:rsidR="003634C6" w:rsidRPr="00924B15" w:rsidRDefault="003634C6" w:rsidP="00E16D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Операції з нерухомим майном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45,7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0,8</w:t>
            </w:r>
          </w:p>
        </w:tc>
      </w:tr>
      <w:tr w:rsidR="003634C6" w:rsidRPr="00924B15" w:rsidTr="00E16DAC">
        <w:trPr>
          <w:trHeight w:val="482"/>
        </w:trPr>
        <w:tc>
          <w:tcPr>
            <w:tcW w:w="3249" w:type="dxa"/>
            <w:vAlign w:val="center"/>
          </w:tcPr>
          <w:p w:rsidR="003634C6" w:rsidRPr="00924B15" w:rsidRDefault="003634C6" w:rsidP="00E16D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Професійна, наукова та технічна діяльність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5397,3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86,9</w:t>
            </w:r>
          </w:p>
        </w:tc>
      </w:tr>
      <w:tr w:rsidR="003634C6" w:rsidRPr="00924B15" w:rsidTr="00E16DAC">
        <w:trPr>
          <w:trHeight w:val="285"/>
        </w:trPr>
        <w:tc>
          <w:tcPr>
            <w:tcW w:w="3249" w:type="dxa"/>
            <w:vAlign w:val="center"/>
          </w:tcPr>
          <w:p w:rsidR="003634C6" w:rsidRPr="00924B15" w:rsidRDefault="003634C6" w:rsidP="00E16D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інших видів послуг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7,4</w:t>
            </w:r>
          </w:p>
        </w:tc>
        <w:tc>
          <w:tcPr>
            <w:tcW w:w="3249" w:type="dxa"/>
          </w:tcPr>
          <w:p w:rsidR="003634C6" w:rsidRPr="00924B15" w:rsidRDefault="003634C6" w:rsidP="00E1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</w:tr>
    </w:tbl>
    <w:p w:rsidR="003634C6" w:rsidRPr="00924B15" w:rsidRDefault="003634C6" w:rsidP="003634C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uk-UA"/>
        </w:rPr>
      </w:pPr>
    </w:p>
    <w:p w:rsidR="003634C6" w:rsidRDefault="003634C6" w:rsidP="003634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Джерело: [4</w:t>
      </w:r>
      <w:r w:rsidRPr="00B47B54">
        <w:rPr>
          <w:rFonts w:ascii="Times New Roman" w:hAnsi="Times New Roman" w:cs="Times New Roman"/>
          <w:sz w:val="24"/>
          <w:szCs w:val="24"/>
          <w:lang w:val="uk-UA"/>
        </w:rPr>
        <w:t>]</w:t>
      </w:r>
    </w:p>
    <w:p w:rsidR="003634C6" w:rsidRPr="00B26D53" w:rsidRDefault="003634C6" w:rsidP="003634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34C6" w:rsidRPr="00B26D53" w:rsidRDefault="003634C6" w:rsidP="003634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Проаналізувавши прямі іноземні інвестиції з України в економіку країн світу за видами економічної діяльності, зазначимо, що збільшилися надходження у сферу професійної, наукової та технічної діяльності, про що свідчать дані табл. </w:t>
      </w:r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2. Так,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частка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вкладених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кошті</w:t>
      </w:r>
      <w:proofErr w:type="gramStart"/>
      <w:r w:rsidRPr="00B26D5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становить 86,9%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загального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обсягу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позитивно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характеризує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інвесторів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фінансують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інноваційну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4C6" w:rsidRPr="00B26D53" w:rsidRDefault="003634C6" w:rsidP="003634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B26D53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вітчизняних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інвесторів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менш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привабливими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перспективні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галузі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сільське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господарство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мисливство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лісове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господарство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будівництво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. На них </w:t>
      </w:r>
      <w:proofErr w:type="spellStart"/>
      <w:proofErr w:type="gramStart"/>
      <w:r w:rsidRPr="00B26D53">
        <w:rPr>
          <w:rFonts w:ascii="Times New Roman" w:eastAsia="Times New Roman" w:hAnsi="Times New Roman" w:cs="Times New Roman"/>
          <w:sz w:val="28"/>
          <w:szCs w:val="28"/>
        </w:rPr>
        <w:t>припадає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26D53">
        <w:rPr>
          <w:rFonts w:ascii="Times New Roman" w:eastAsia="Times New Roman" w:hAnsi="Times New Roman" w:cs="Times New Roman"/>
          <w:sz w:val="28"/>
          <w:szCs w:val="28"/>
        </w:rPr>
        <w:t>ідповідно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0,3% та 0,1% у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загальній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сумі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іноземних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інвестицій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Дані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табл. 2 </w:t>
      </w:r>
      <w:proofErr w:type="spellStart"/>
      <w:proofErr w:type="gramStart"/>
      <w:r w:rsidRPr="00B26D53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B26D53">
        <w:rPr>
          <w:rFonts w:ascii="Times New Roman" w:eastAsia="Times New Roman" w:hAnsi="Times New Roman" w:cs="Times New Roman"/>
          <w:sz w:val="28"/>
          <w:szCs w:val="28"/>
        </w:rPr>
        <w:t>ідчать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про те,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за станом на 01.01.2016 р.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вітчизняні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інвестори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акумулювали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промисловість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1,8%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інвестицій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загального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обсягу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634C6" w:rsidRPr="00B26D53" w:rsidRDefault="003634C6" w:rsidP="003634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Проведене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6D53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B26D53">
        <w:rPr>
          <w:rFonts w:ascii="Times New Roman" w:eastAsia="Times New Roman" w:hAnsi="Times New Roman" w:cs="Times New Roman"/>
          <w:sz w:val="28"/>
          <w:szCs w:val="28"/>
        </w:rPr>
        <w:t>ідження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дало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зробити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висновок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про те,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спостерігається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суттєва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різниця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галузями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вітчизняні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інвестори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спрямовують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кошти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за кордон,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тими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вливаються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з-за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кордону  (табл. 1–2).</w:t>
      </w:r>
    </w:p>
    <w:p w:rsidR="003634C6" w:rsidRPr="00304470" w:rsidRDefault="003634C6" w:rsidP="003634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інвестиційного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6D53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B26D53">
        <w:rPr>
          <w:rFonts w:ascii="Times New Roman" w:eastAsia="Times New Roman" w:hAnsi="Times New Roman" w:cs="Times New Roman"/>
          <w:sz w:val="28"/>
          <w:szCs w:val="28"/>
        </w:rPr>
        <w:t>іоритетних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галузей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перебуває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центрі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економічної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спільноти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зумовлено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достатніх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обсягів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інвестицій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економіку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будь-якої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країни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за видами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економічної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необхідною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передумовою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зростання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потенціалу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B26D53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B26D53">
        <w:rPr>
          <w:rFonts w:ascii="Times New Roman" w:eastAsia="Times New Roman" w:hAnsi="Times New Roman" w:cs="Times New Roman"/>
          <w:sz w:val="28"/>
          <w:szCs w:val="28"/>
        </w:rPr>
        <w:t>іального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53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B26D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4C6" w:rsidRPr="00B26D53" w:rsidRDefault="003634C6" w:rsidP="00363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D53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</w:t>
      </w:r>
    </w:p>
    <w:p w:rsidR="003634C6" w:rsidRPr="00B26D53" w:rsidRDefault="003634C6" w:rsidP="003634C6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color w:val="007700"/>
          <w:sz w:val="28"/>
          <w:szCs w:val="28"/>
          <w:lang w:val="uk-UA"/>
        </w:rPr>
      </w:pPr>
      <w:r w:rsidRPr="00B26D53">
        <w:rPr>
          <w:rFonts w:ascii="Times New Roman" w:hAnsi="Times New Roman" w:cs="Times New Roman"/>
          <w:sz w:val="28"/>
          <w:szCs w:val="28"/>
          <w:lang w:val="uk-UA"/>
        </w:rPr>
        <w:t>1. Про стимулювання інвестиційної діяльності у пріоритетних галузях економіки з метою створення нових робочих місць</w:t>
      </w:r>
      <w:r w:rsidRPr="00B26D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: Закон України </w:t>
      </w:r>
      <w:r w:rsidRPr="00B26D53">
        <w:rPr>
          <w:rStyle w:val="rvts44"/>
          <w:rFonts w:ascii="Times New Roman" w:hAnsi="Times New Roman" w:cs="Times New Roman"/>
          <w:sz w:val="28"/>
          <w:szCs w:val="28"/>
          <w:lang w:val="uk-UA"/>
        </w:rPr>
        <w:t>[</w:t>
      </w:r>
      <w:r w:rsidRPr="00B26D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</w:t>
      </w:r>
      <w:r w:rsidRPr="00B26D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6D5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5205-</w:t>
      </w:r>
      <w:r w:rsidRPr="00B26D5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VI</w:t>
      </w:r>
      <w:r w:rsidRPr="00B26D5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від 06.09.2012 р.</w:t>
      </w:r>
      <w:r w:rsidRPr="00B26D53">
        <w:rPr>
          <w:rStyle w:val="rvts44"/>
          <w:rFonts w:ascii="Times New Roman" w:hAnsi="Times New Roman" w:cs="Times New Roman"/>
          <w:sz w:val="28"/>
          <w:szCs w:val="28"/>
          <w:lang w:val="uk-UA"/>
        </w:rPr>
        <w:t xml:space="preserve">]. – [Електронний ресурс]. – Режим доступу </w:t>
      </w:r>
      <w:r>
        <w:rPr>
          <w:rStyle w:val="rvts44"/>
          <w:rFonts w:ascii="Times New Roman" w:hAnsi="Times New Roman" w:cs="Times New Roman"/>
          <w:sz w:val="28"/>
          <w:szCs w:val="28"/>
          <w:lang w:val="uk-UA"/>
        </w:rPr>
        <w:t xml:space="preserve">до ресурсу </w:t>
      </w:r>
      <w:r w:rsidRPr="00B26D53">
        <w:rPr>
          <w:rStyle w:val="rvts44"/>
          <w:rFonts w:ascii="Times New Roman" w:hAnsi="Times New Roman" w:cs="Times New Roman"/>
          <w:sz w:val="28"/>
          <w:szCs w:val="28"/>
          <w:lang w:val="uk-UA"/>
        </w:rPr>
        <w:t>:</w:t>
      </w:r>
      <w:r w:rsidRPr="00B26D53">
        <w:rPr>
          <w:rFonts w:ascii="Times New Roman" w:hAnsi="Times New Roman" w:cs="Times New Roman"/>
          <w:color w:val="007700"/>
          <w:sz w:val="28"/>
          <w:szCs w:val="28"/>
          <w:lang w:val="uk-UA"/>
        </w:rPr>
        <w:t xml:space="preserve"> </w:t>
      </w:r>
      <w:hyperlink r:id="rId5" w:tgtFrame="_blank" w:history="1">
        <w:proofErr w:type="spellStart"/>
        <w:r w:rsidRPr="00B26D5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zakon</w:t>
        </w:r>
        <w:proofErr w:type="spellEnd"/>
        <w:r w:rsidRPr="00B26D5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Pr="00B26D5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rada</w:t>
        </w:r>
        <w:proofErr w:type="spellEnd"/>
        <w:r w:rsidRPr="00B26D5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Pr="00B26D5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gov</w:t>
        </w:r>
        <w:proofErr w:type="spellEnd"/>
        <w:r w:rsidRPr="00B26D5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Pr="00B26D5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ua</w:t>
        </w:r>
        <w:proofErr w:type="spellEnd"/>
      </w:hyperlink>
      <w:r w:rsidRPr="00B26D53">
        <w:rPr>
          <w:rStyle w:val="pathseparator"/>
          <w:rFonts w:ascii="Times New Roman" w:hAnsi="Times New Roman" w:cs="Times New Roman"/>
          <w:sz w:val="28"/>
          <w:szCs w:val="28"/>
          <w:lang w:val="uk-UA"/>
        </w:rPr>
        <w:t>›</w:t>
      </w:r>
      <w:hyperlink r:id="rId6" w:tgtFrame="_blank" w:history="1">
        <w:proofErr w:type="spellStart"/>
        <w:r w:rsidRPr="00B26D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laws</w:t>
        </w:r>
        <w:proofErr w:type="spellEnd"/>
        <w:r w:rsidRPr="00B26D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Pr="00B26D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show</w:t>
        </w:r>
        <w:proofErr w:type="spellEnd"/>
        <w:r w:rsidRPr="00B26D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/5205-17</w:t>
        </w:r>
      </w:hyperlink>
    </w:p>
    <w:p w:rsidR="003634C6" w:rsidRPr="00B26D53" w:rsidRDefault="003634C6" w:rsidP="00363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D53">
        <w:rPr>
          <w:rFonts w:ascii="Times New Roman" w:hAnsi="Times New Roman" w:cs="Times New Roman"/>
          <w:sz w:val="28"/>
          <w:szCs w:val="28"/>
          <w:lang w:val="uk-UA"/>
        </w:rPr>
        <w:t xml:space="preserve">2. Уряд затвердив перелік пріоритетних галузей економіки // Міністерство економічного розвитку і торгівлі України : офіц. </w:t>
      </w:r>
      <w:proofErr w:type="spellStart"/>
      <w:r w:rsidRPr="00B26D53"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spellEnd"/>
      <w:r w:rsidRPr="00B26D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26D53">
        <w:rPr>
          <w:rStyle w:val="rvts44"/>
          <w:rFonts w:ascii="Times New Roman" w:hAnsi="Times New Roman" w:cs="Times New Roman"/>
          <w:sz w:val="28"/>
          <w:szCs w:val="28"/>
          <w:lang w:val="uk-UA"/>
        </w:rPr>
        <w:t>– [Електронний ресурс]. – Режим доступу</w:t>
      </w:r>
      <w:r>
        <w:rPr>
          <w:rStyle w:val="rvts44"/>
          <w:rFonts w:ascii="Times New Roman" w:hAnsi="Times New Roman" w:cs="Times New Roman"/>
          <w:sz w:val="28"/>
          <w:szCs w:val="28"/>
          <w:lang w:val="uk-UA"/>
        </w:rPr>
        <w:t xml:space="preserve"> до ресурсу</w:t>
      </w:r>
      <w:r w:rsidRPr="00B26D53">
        <w:rPr>
          <w:rStyle w:val="rvts44"/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B26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D5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26D53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B26D5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26D53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26D53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B26D53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26D53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B26D53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26D53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B26D53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B26D53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B26D53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B26D53">
        <w:rPr>
          <w:rFonts w:ascii="Times New Roman" w:hAnsi="Times New Roman" w:cs="Times New Roman"/>
          <w:sz w:val="28"/>
          <w:szCs w:val="28"/>
        </w:rPr>
        <w:t>uk</w:t>
      </w:r>
      <w:proofErr w:type="spellEnd"/>
      <w:r w:rsidRPr="00B26D53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B26D53">
        <w:rPr>
          <w:rFonts w:ascii="Times New Roman" w:hAnsi="Times New Roman" w:cs="Times New Roman"/>
          <w:sz w:val="28"/>
          <w:szCs w:val="28"/>
        </w:rPr>
        <w:t>publish</w:t>
      </w:r>
      <w:proofErr w:type="spellEnd"/>
      <w:r w:rsidRPr="00B26D53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B26D53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Pr="00B26D53">
        <w:rPr>
          <w:rFonts w:ascii="Times New Roman" w:hAnsi="Times New Roman" w:cs="Times New Roman"/>
          <w:sz w:val="28"/>
          <w:szCs w:val="28"/>
          <w:lang w:val="uk-UA"/>
        </w:rPr>
        <w:t>?</w:t>
      </w:r>
      <w:proofErr w:type="spellStart"/>
      <w:r w:rsidRPr="00B26D53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B26D53"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spellStart"/>
      <w:r w:rsidRPr="00B26D53">
        <w:rPr>
          <w:rFonts w:ascii="Times New Roman" w:hAnsi="Times New Roman" w:cs="Times New Roman"/>
          <w:sz w:val="28"/>
          <w:szCs w:val="28"/>
        </w:rPr>
        <w:t>id</w:t>
      </w:r>
      <w:proofErr w:type="spellEnd"/>
      <w:r w:rsidRPr="00B26D53">
        <w:rPr>
          <w:rFonts w:ascii="Times New Roman" w:hAnsi="Times New Roman" w:cs="Times New Roman"/>
          <w:sz w:val="28"/>
          <w:szCs w:val="28"/>
          <w:lang w:val="uk-UA"/>
        </w:rPr>
        <w:t>=218617&amp;</w:t>
      </w:r>
      <w:proofErr w:type="spellStart"/>
      <w:r w:rsidRPr="00B26D53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B26D53"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spellStart"/>
      <w:r w:rsidRPr="00B26D53">
        <w:rPr>
          <w:rFonts w:ascii="Times New Roman" w:hAnsi="Times New Roman" w:cs="Times New Roman"/>
          <w:sz w:val="28"/>
          <w:szCs w:val="28"/>
        </w:rPr>
        <w:t>id</w:t>
      </w:r>
      <w:proofErr w:type="spellEnd"/>
      <w:r w:rsidRPr="00B26D53">
        <w:rPr>
          <w:rFonts w:ascii="Times New Roman" w:hAnsi="Times New Roman" w:cs="Times New Roman"/>
          <w:sz w:val="28"/>
          <w:szCs w:val="28"/>
          <w:lang w:val="uk-UA"/>
        </w:rPr>
        <w:t>=38461</w:t>
      </w:r>
    </w:p>
    <w:p w:rsidR="003634C6" w:rsidRPr="00B26D53" w:rsidRDefault="003634C6" w:rsidP="00363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D53">
        <w:rPr>
          <w:rFonts w:ascii="Times New Roman" w:hAnsi="Times New Roman" w:cs="Times New Roman"/>
          <w:sz w:val="28"/>
          <w:szCs w:val="28"/>
          <w:lang w:val="uk-UA"/>
        </w:rPr>
        <w:t xml:space="preserve">3. Про затвердження Державної програми активізації розвитку економіки на 2013–2014 рр. : Постанова Кабінету Міністрів України № 187 від 27.02.2013 р. // Верховна Рада України : офіц. </w:t>
      </w:r>
      <w:proofErr w:type="spellStart"/>
      <w:r w:rsidRPr="00B26D53"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spellEnd"/>
      <w:r w:rsidRPr="00B26D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26D5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B26D53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B26D53">
        <w:rPr>
          <w:rFonts w:ascii="Times New Roman" w:hAnsi="Times New Roman" w:cs="Times New Roman"/>
          <w:sz w:val="28"/>
          <w:szCs w:val="28"/>
        </w:rPr>
        <w:t xml:space="preserve"> ресурс]. – Режим доступу </w:t>
      </w:r>
      <w:r>
        <w:rPr>
          <w:rFonts w:ascii="Times New Roman" w:hAnsi="Times New Roman" w:cs="Times New Roman"/>
          <w:sz w:val="28"/>
          <w:szCs w:val="28"/>
          <w:lang w:val="uk-UA"/>
        </w:rPr>
        <w:t>до ресурсу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D5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26D53">
        <w:rPr>
          <w:rFonts w:ascii="Times New Roman" w:hAnsi="Times New Roman" w:cs="Times New Roman"/>
          <w:sz w:val="28"/>
          <w:szCs w:val="28"/>
        </w:rPr>
        <w:t xml:space="preserve"> http://zakon2.rada.gov.ua/laws/show/ 187-2013-%D0%BF</w:t>
      </w:r>
    </w:p>
    <w:p w:rsidR="003634C6" w:rsidRPr="00B26D53" w:rsidRDefault="003634C6" w:rsidP="003634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26D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B26D53">
        <w:rPr>
          <w:rFonts w:ascii="Times New Roman" w:hAnsi="Times New Roman" w:cs="Times New Roman"/>
          <w:smallCaps/>
          <w:color w:val="000000" w:themeColor="text1"/>
          <w:sz w:val="28"/>
          <w:szCs w:val="28"/>
          <w:lang w:val="uk-UA"/>
        </w:rPr>
        <w:t>.</w:t>
      </w:r>
      <w:r w:rsidRPr="00B26D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Сайт Державної служби статистики України [Електронний ресурс]. – Режим доступу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ресурсу </w:t>
      </w:r>
      <w:r w:rsidRPr="00B26D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hyperlink r:id="rId7" w:history="1">
        <w:r w:rsidRPr="00B26D5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B26D5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:</w:t>
        </w:r>
        <w:r w:rsidRPr="00B26D5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//</w:t>
        </w:r>
        <w:r w:rsidRPr="00B26D5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B26D5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B26D5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ukrstat</w:t>
        </w:r>
        <w:proofErr w:type="spellEnd"/>
        <w:r w:rsidRPr="00B26D5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B26D5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B26D5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B26D5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ua</w:t>
        </w:r>
        <w:proofErr w:type="spellEnd"/>
      </w:hyperlink>
    </w:p>
    <w:p w:rsidR="003634C6" w:rsidRPr="00B26D53" w:rsidRDefault="003634C6" w:rsidP="003634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26D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</w:t>
      </w:r>
      <w:r w:rsidRPr="00B26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26D5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Сидор</w:t>
      </w:r>
      <w:proofErr w:type="spellEnd"/>
      <w:r w:rsidRPr="00B26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Г. В. Інвестиційна привабливість регіонів / </w:t>
      </w:r>
      <w:r w:rsidRPr="00B26D5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Г. В. </w:t>
      </w:r>
      <w:proofErr w:type="spellStart"/>
      <w:r w:rsidRPr="00B26D5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Сидор</w:t>
      </w:r>
      <w:proofErr w:type="spellEnd"/>
      <w:r w:rsidRPr="00B26D5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Г.  І.  </w:t>
      </w:r>
      <w:proofErr w:type="spellStart"/>
      <w:r w:rsidRPr="00B26D5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Давидовська</w:t>
      </w:r>
      <w:proofErr w:type="spellEnd"/>
      <w:r w:rsidRPr="00B26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// Сталий розвиток економіки. – 2015. – № 2 (27). – С. 184–189.</w:t>
      </w:r>
    </w:p>
    <w:p w:rsidR="003634C6" w:rsidRPr="00B26D53" w:rsidRDefault="003634C6" w:rsidP="00363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4C6" w:rsidRPr="00B26D53" w:rsidRDefault="003634C6" w:rsidP="003634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0F423C" w:rsidRPr="003634C6" w:rsidRDefault="000F423C" w:rsidP="00924B15">
      <w:pPr>
        <w:rPr>
          <w:rFonts w:ascii="Times New Roman" w:hAnsi="Times New Roman" w:cs="Times New Roman"/>
          <w:sz w:val="28"/>
          <w:szCs w:val="28"/>
        </w:rPr>
      </w:pPr>
    </w:p>
    <w:sectPr w:rsidR="000F423C" w:rsidRPr="003634C6" w:rsidSect="00A72D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D67"/>
    <w:rsid w:val="000F423C"/>
    <w:rsid w:val="001430B5"/>
    <w:rsid w:val="002A68F5"/>
    <w:rsid w:val="003634C6"/>
    <w:rsid w:val="004D2329"/>
    <w:rsid w:val="005E11A3"/>
    <w:rsid w:val="006A4687"/>
    <w:rsid w:val="00924B15"/>
    <w:rsid w:val="00A62415"/>
    <w:rsid w:val="00A72D67"/>
    <w:rsid w:val="00AA406C"/>
    <w:rsid w:val="00AA778C"/>
    <w:rsid w:val="00B62751"/>
    <w:rsid w:val="00C65F27"/>
    <w:rsid w:val="00C7404C"/>
    <w:rsid w:val="00D7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1A3"/>
    <w:rPr>
      <w:color w:val="6B9F25"/>
      <w:u w:val="single"/>
    </w:rPr>
  </w:style>
  <w:style w:type="character" w:customStyle="1" w:styleId="apple-converted-space">
    <w:name w:val="apple-converted-space"/>
    <w:basedOn w:val="a0"/>
    <w:rsid w:val="000F423C"/>
  </w:style>
  <w:style w:type="character" w:customStyle="1" w:styleId="rvts44">
    <w:name w:val="rvts44"/>
    <w:basedOn w:val="a0"/>
    <w:rsid w:val="000F423C"/>
  </w:style>
  <w:style w:type="paragraph" w:styleId="HTML">
    <w:name w:val="HTML Preformatted"/>
    <w:basedOn w:val="a"/>
    <w:link w:val="HTML0"/>
    <w:uiPriority w:val="99"/>
    <w:rsid w:val="000F4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423C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F423C"/>
    <w:pPr>
      <w:ind w:left="720"/>
      <w:contextualSpacing/>
    </w:pPr>
  </w:style>
  <w:style w:type="character" w:customStyle="1" w:styleId="pathseparator">
    <w:name w:val="path__separator"/>
    <w:basedOn w:val="a0"/>
    <w:rsid w:val="000F423C"/>
  </w:style>
  <w:style w:type="table" w:styleId="a5">
    <w:name w:val="Table Grid"/>
    <w:basedOn w:val="a1"/>
    <w:uiPriority w:val="59"/>
    <w:rsid w:val="00924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krstat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ua/clck/jsredir?from=yandex.ua%3Bsearch%2F%3Bweb%3B%3B&amp;text=&amp;etext=1362.2d4AB03zPHi4jpUNYDHQtOh_XS9HhGlHwWd2iIi3KH2Gt4QQRAs3RIJRBPZ-k787IOs4Yrgpl7-h0PMpJacK_Ho9Ib3NXVxDF-7SSz3WSnp57v4yKE91mxnYg_JSMsbeet3yfwF79kbCB7ezVtHvQ9mZ-XSCvkYcfDktVbtlBJn_d8aaWp01ZzxEIVX7_TzhV9Q8PKqIlgJSWbK2SLxIfc_fq4rNA9zw9cZVB2PQVgjvLrJiGQC48JKAiOHT5CkaxFJfJqV3WO2Ro94FdnQhB-J9gIPYtqHUKuWvezQOCsHUQ-yF5FgAdjmxW1bMbT02.3f1e6653089b92978ef8e8f92271fc500b57b692&amp;uuid=&amp;state=PEtFfuTeVD4jaxywoSUvtJXex15Wcbo_H30U4EFIsvA6RXKqTlM_Vn9a4EJkMcyh&amp;data=UlNrNmk5WktYejR0eWJFYk1LdmtxaDAzYU5BOEZyZG1ZRmVMVG41UkZXWWIxNm55RmJpQmVzOEdHTXgtOTNuand4MWFSU0xSN05hV2RoajN2c0ZzVDl0SU5MeXR0RXY5eG1KMHhQY2RodndNbnQ4a0F5UHRQY2FSYTk0UnNIeTA&amp;b64e=2&amp;sign=ddd12a5d31598889badcb856251e1594&amp;keyno=0&amp;cst=AiuY0DBWFJ5fN_r-AEszk7xM-HE46-M8dUY0J9mDsRPNzcbX2YC2jv5__w8Xb04RR0HIvnHKZ9TiirK1W3VOq2bZ-P8I8Z4Ekldg3DmlcY4-qd_yIwIaqbXbPDPvZ6fIR0gE4RTzPPMwlcjwtLmY-SEzNgj72VMcHdyhWnOel4SQ8yl89RCDtQfFd8ZSk9cEDmvQBXKfr_-cQaA9IJd_ZAHrN_pT3V9XaIxdZPDNEAo&amp;ref=orjY4mGPRjmt1xzYuZsDZSKx6sHOF1RV53-nBpKQJsfCb4XE1IwWDzXFWBleCsoJbBLH-vwDuHjNueXSDMXMteX0a-Dyl1nS3e2S75L_mcxViO47QZ9n19hj1VZNZQhPlxtdigL7aUjZPcArOpoeEakR9rnEhg4uyoYtdnyVgYjuKlwNKsH5mnmjyrLBevzBPuGozRlwaj2KPbgOPJctcJA2Ryx6jmmaZMYv-7Em60awCdCtkB3hAr1DXDSY49va8zyNYC3suVxCftiTWBQt6JW2HByCcWAyUvmxMtZnr1l3GfcaQgB3Pj1Ul_l3FFTyPreyzgh4PPskMZGzC6HqwNuFXOk80GCJU38rPSY16JcjEA4vdAkAHCywjTX3T3YD6Rcy61Pv1P8MG2DaR4w3gkRXNwAuLUAZJu__5tUSYwPHvcDm5h7ocIbhqVe1cl7T2ODkOS4YSWcJLtEUg420nwAEKcInO8Xgy0FjDro5wW2786buhoWg9bqazvEoXQcNXSaF2I7EKzIZUSbWkLX-cV9AiaMIlxIZ_fMbNmJbD3fmbYoDSc1O6GbJg62-Ca3PlETaEBTJZs6dB2mDrUzPs_8pJ9VzjTTS_WiBgMy7NWzrDFsnkJFAjIhb4cJgQy7QIENj-eKHw_f-qyyjRVSz1M_q_l9cTZyfk34yNW-ErkwBpfIEZLPbyc48lWqIpfmoia4os85ZIkga_49aN8cV7fkPFlztLlkPAuENTc-YsSWKZYFyrJCWNnsWmGBpxpa09gV25Ya2zQOcX1-iR3b0Rsfch85v5q5j4e_x1bvwOSqW0O51U_AgQI2_-V8MY9npMXjUnrrqKMZNfLWhhWngAfKqAI6XunELWKlLlkue4IKBUHUIUagXpCistMVx456tkx9PX1AHOxyYlijfDDcfNxr8y7RI6UQQJ9hiUH9Mc5-QTZzBNVGqROJ4YIlIp1cIp5Jrlb6TKbSwE1AR0kZ3HgKJxJrxcWHrpes9aObmkaIhod8cuOXxeJ4awkiuxh6_HS_jKpKDEBXuYn36iXhpMFAyvm8OmiWjb-U6BLEJG9KQH0__52g1o1wx-pqAj" TargetMode="External"/><Relationship Id="rId5" Type="http://schemas.openxmlformats.org/officeDocument/2006/relationships/hyperlink" Target="http://yandex.ua/clck/jsredir?from=yandex.ua%3Bsearch%2F%3Bweb%3B%3B&amp;text=&amp;etext=1362.2d4AB03zPHi4jpUNYDHQtOh_XS9HhGlHwWd2iIi3KH2Gt4QQRAs3RIJRBPZ-k787IOs4Yrgpl7-h0PMpJacK_Ho9Ib3NXVxDF-7SSz3WSnp57v4yKE91mxnYg_JSMsbeet3yfwF79kbCB7ezVtHvQ9mZ-XSCvkYcfDktVbtlBJn_d8aaWp01ZzxEIVX7_TzhV9Q8PKqIlgJSWbK2SLxIfc_fq4rNA9zw9cZVB2PQVgjvLrJiGQC48JKAiOHT5CkaxFJfJqV3WO2Ro94FdnQhB-J9gIPYtqHUKuWvezQOCsHUQ-yF5FgAdjmxW1bMbT02.3f1e6653089b92978ef8e8f92271fc500b57b692&amp;uuid=&amp;state=PEtFfuTeVD4jaxywoSUvtJXex15Wcbo_WC5IbL5gF2nA55R7BZzfUbx-UGhzxgeV&amp;data=UlNrNmk5WktYejR0eWJFYk1LdmtxaDAzYU5BOEZyZG1ZRmVMVG41UkZXWVExbVJuUmdjLXNNTV9HQnBRZEJ6STd5eThxRE1VVjFwYTFJeF9QdDJPdGxWUG1fOUNQX1NuNkw3aXllYnFPaTQ&amp;b64e=2&amp;sign=73444f19a9d0a4aef85f952abf1f9159&amp;keyno=0&amp;cst=AiuY0DBWFJ5fN_r-AEszk7xM-HE46-M8dUY0J9mDsRPNzcbX2YC2jv5__w8Xb04RR0HIvnHKZ9TiirK1W3VOq2bZ-P8I8Z4Ekldg3DmlcY4-qd_yIwIaqbXbPDPvZ6fIR0gE4RTzPPMwlcjwtLmY-SEzNgj72VMcHdyhWnOel4SQ8yl89RCDtQfFd8ZSk9cEDmvQBXKfr_-cQaA9IJd_ZAHrN_pT3V9XaIxdZPDNEAo&amp;ref=orjY4mGPRjmt1xzYuZsDZSKx6sHOF1RV53-nBpKQJsfCb4XE1IwWDzXFWBleCsoJbBLH-vwDuHjNueXSDMXMteX0a-Dyl1nS3e2S75L_mcxViO47QZ9n19hj1VZNZQhPlxtdigL7aUjZPcArOpoeEakR9rnEhg4uyoYtdnyVgYjuKlwNKsH5mnmjyrLBevzBPuGozRlwaj2KPbgOPJctcJA2Ryx6jmmaZMYv-7Em60awCdCtkB3hAr1DXDSY49va8zyNYC3suVxCftiTWBQt6JW2HByCcWAyUvmxMtZnr1l3GfcaQgB3Pj1Ul_l3FFTyPreyzgh4PPskMZGzC6HqwNuFXOk80GCJU38rPSY16JcjEA4vdAkAHCywjTX3T3YD6Rcy61Pv1P8MG2DaR4w3gkRXNwAuLUAZJu__5tUSYwPHvcDm5h7ocIbhqVe1cl7T2ODkOS4YSWcJLtEUg420nwAEKcInO8Xgy0FjDro5wW2786buhoWg9bqazvEoXQcNXSaF2I7EKzIZUSbWkLX-cV9AiaMIlxIZ_fMbNmJbD3fmbYoDSc1O6GbJg62-Ca3PlETaEBTJZs6dB2mDrUzPs_8pJ9VzjTTS_WiBgMy7NWzrDFsnkJFAjIhb4cJgQy7QIENj-eKHw_f-qyyjRVSz1M_q_l9cTZyfk34yNW-ErkwBpfIEZLPbyc48lWqIpfmoia4os85ZIkga_49aN8cV7fkPFlztLlkPAuENTc-YsSWKZYFyrJCWNnsWmGBpxpa09gV25Ya2zQOcX1-iR3b0Rsfch85v5q5j4e_x1bvwOSqW0O51U_AgQI2_-V8MY9npMXjUnrrqKMZNfLWhhWngAfKqAI6XunELWKlLlkue4IKBUHUIUagXpCistMVx456tkx9PX1AHOxyYlijfDDcfNxr8y7RI6UQQJ9hiUH9Mc5-QTZzBNVGqROJ4YIlIp1cIp5Jrlb6TKbSwE1AR0kZ3HgKJxJrxcWHrpes9aObmkaIhod8cuOXxeJ4awkiuxh6_HS_jKpKDEBXuYn36iXhpMFAyvm8OmiWjb-U6BLEJG9KQH0__52g1o1wx-pqAjMq1UBG7RGMT6td-lTc-IuS0L92xu" TargetMode="External"/><Relationship Id="rId4" Type="http://schemas.openxmlformats.org/officeDocument/2006/relationships/hyperlink" Target="mailto:sidor.gal@yandex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2017-03-16T09:08:00Z</dcterms:created>
  <dcterms:modified xsi:type="dcterms:W3CDTF">2017-03-23T17:33:00Z</dcterms:modified>
</cp:coreProperties>
</file>