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78" w:rsidRDefault="00915B78" w:rsidP="00915B78">
      <w:pPr>
        <w:pStyle w:val="Default"/>
      </w:pPr>
    </w:p>
    <w:p w:rsidR="00915B78" w:rsidRPr="00915B78" w:rsidRDefault="00915B78" w:rsidP="00915B7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15B78">
        <w:rPr>
          <w:rFonts w:ascii="Times New Roman" w:hAnsi="Times New Roman" w:cs="Times New Roman"/>
          <w:i/>
          <w:iCs/>
          <w:sz w:val="28"/>
          <w:szCs w:val="28"/>
        </w:rPr>
        <w:t>Секція: Гроші, фінанси і кредит</w:t>
      </w:r>
    </w:p>
    <w:p w:rsidR="00915B78" w:rsidRPr="00915B78" w:rsidRDefault="00915B78" w:rsidP="00915B7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Галущак В.В.</w:t>
      </w:r>
      <w:r w:rsidRPr="00915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5B78" w:rsidRDefault="00915B78" w:rsidP="00915B78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,доцент,</w:t>
      </w:r>
    </w:p>
    <w:p w:rsidR="00915B78" w:rsidRPr="00915B78" w:rsidRDefault="00915B78" w:rsidP="00915B7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доцент кафедри фундаментальних та спеціальних дисциплін</w:t>
      </w:r>
      <w:r w:rsidRPr="00915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15B78" w:rsidRDefault="00915B78" w:rsidP="00915B78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Чортківський навчально-науковий інститут підприємництва і бізнесу</w:t>
      </w:r>
    </w:p>
    <w:p w:rsidR="00915B78" w:rsidRPr="00915B78" w:rsidRDefault="00915B78" w:rsidP="00915B7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Тернопільський національних економічний університет,</w:t>
      </w:r>
      <w:r w:rsidRPr="00915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15B78" w:rsidRDefault="00915B78" w:rsidP="00915B78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15B78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r>
        <w:rPr>
          <w:rFonts w:ascii="Times New Roman" w:hAnsi="Times New Roman" w:cs="Times New Roman"/>
          <w:i/>
          <w:iCs/>
          <w:sz w:val="28"/>
          <w:szCs w:val="28"/>
        </w:rPr>
        <w:t>Чортків</w:t>
      </w:r>
      <w:r w:rsidRPr="00915B78">
        <w:rPr>
          <w:rFonts w:ascii="Times New Roman" w:hAnsi="Times New Roman" w:cs="Times New Roman"/>
          <w:i/>
          <w:iCs/>
          <w:sz w:val="28"/>
          <w:szCs w:val="28"/>
        </w:rPr>
        <w:t xml:space="preserve">, Україна </w:t>
      </w:r>
    </w:p>
    <w:p w:rsidR="005F2288" w:rsidRDefault="00F806D3" w:rsidP="005F228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РОЛЬ ФІНАНСОВИХ ІНСТИТУТІВ У ЗАБЕЗПЕЧЕННІ ЕФЕКТИВНОГО </w:t>
      </w:r>
      <w:r w:rsidR="005F2288">
        <w:rPr>
          <w:b/>
          <w:sz w:val="28"/>
          <w:szCs w:val="28"/>
        </w:rPr>
        <w:t>ФУНКЦІОНУВАННЯ ФІНАНСОВОГО РИНКУ</w:t>
      </w:r>
      <w:r w:rsidR="00A51558">
        <w:rPr>
          <w:b/>
          <w:sz w:val="28"/>
          <w:szCs w:val="28"/>
          <w:lang w:val="uk-UA"/>
        </w:rPr>
        <w:t xml:space="preserve"> УКРАЇНИ</w:t>
      </w:r>
    </w:p>
    <w:p w:rsidR="00D02757" w:rsidRDefault="00B80DFE" w:rsidP="00CB64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B64D8">
        <w:rPr>
          <w:b/>
          <w:sz w:val="28"/>
          <w:szCs w:val="28"/>
          <w:lang w:val="uk-UA"/>
        </w:rPr>
        <w:tab/>
      </w:r>
      <w:r w:rsidR="005F2288">
        <w:rPr>
          <w:sz w:val="28"/>
          <w:szCs w:val="28"/>
          <w:lang w:val="uk-UA"/>
        </w:rPr>
        <w:t xml:space="preserve">Становлення фінансового ринку в Україні супроводжується формуванням і розвитком саме тих сегментів фінансових послуг, які властиві ринковій економіці. </w:t>
      </w:r>
      <w:r w:rsidR="00D02757">
        <w:rPr>
          <w:sz w:val="28"/>
          <w:szCs w:val="28"/>
          <w:lang w:val="uk-UA"/>
        </w:rPr>
        <w:t xml:space="preserve">Тому </w:t>
      </w:r>
      <w:r w:rsidR="005F2288">
        <w:rPr>
          <w:sz w:val="28"/>
          <w:szCs w:val="28"/>
          <w:lang w:val="uk-UA"/>
        </w:rPr>
        <w:t xml:space="preserve">за умов глобальної інтеграції ринків фінансових послуг надзвичайно важливим завданням для кожної країни є забезпечення функціонування конкурентоспроможного фінансового ринку. </w:t>
      </w:r>
      <w:r w:rsidR="00D02757">
        <w:rPr>
          <w:sz w:val="28"/>
          <w:szCs w:val="28"/>
          <w:lang w:val="uk-UA"/>
        </w:rPr>
        <w:t xml:space="preserve">Відповідно для сучасної ринкової економіки фінансовий ринок є центром господарського організму. За станом фінансового ринку можна судити про стан економіки, впливаючи на фінансовий ринок, можна керувати економічною активністю суспільства. </w:t>
      </w:r>
    </w:p>
    <w:p w:rsidR="00850261" w:rsidRPr="00850261" w:rsidRDefault="005F2288" w:rsidP="00EC2D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Закономірно, що фінансовий ринок виступає головним чинником інтеграції економіки, її високоефективного функціонування і є акумулятором грошових ресурсів для здійснення повторного циклу виробництва. Для здійснення своїх функцій інтегрування економічної системи фінансовий ринок </w:t>
      </w:r>
      <w:r w:rsidRPr="00850261">
        <w:rPr>
          <w:sz w:val="28"/>
          <w:szCs w:val="28"/>
          <w:lang w:val="uk-UA"/>
        </w:rPr>
        <w:t xml:space="preserve">повинен задовольняти інтереси всіх суб'єктів виробництва, підтримувати на належному рівні дієздатність його структурних і динамічних параметрів. </w:t>
      </w:r>
      <w:r w:rsidR="00850261" w:rsidRPr="00850261">
        <w:rPr>
          <w:sz w:val="28"/>
          <w:szCs w:val="28"/>
          <w:lang w:val="uk-UA"/>
        </w:rPr>
        <w:t xml:space="preserve"> Процес інтеграції фінансових ринків, який триває в світі, пов'язаний із багатьма процесами, що відбуваються на національних та міжнародних ринках</w:t>
      </w:r>
      <w:r w:rsidR="00825417">
        <w:rPr>
          <w:sz w:val="28"/>
          <w:szCs w:val="28"/>
          <w:lang w:val="uk-UA"/>
        </w:rPr>
        <w:t xml:space="preserve"> </w:t>
      </w:r>
      <w:r w:rsidR="00825417" w:rsidRPr="00825417">
        <w:rPr>
          <w:sz w:val="28"/>
          <w:szCs w:val="28"/>
        </w:rPr>
        <w:t xml:space="preserve">[2, </w:t>
      </w:r>
      <w:r w:rsidR="00825417">
        <w:rPr>
          <w:sz w:val="28"/>
          <w:szCs w:val="28"/>
          <w:lang w:val="en-US"/>
        </w:rPr>
        <w:t>c</w:t>
      </w:r>
      <w:r w:rsidR="00825417" w:rsidRPr="00825417">
        <w:rPr>
          <w:sz w:val="28"/>
          <w:szCs w:val="28"/>
        </w:rPr>
        <w:t xml:space="preserve">. </w:t>
      </w:r>
      <w:proofErr w:type="gramStart"/>
      <w:r w:rsidR="00825417" w:rsidRPr="00825417">
        <w:rPr>
          <w:sz w:val="28"/>
          <w:szCs w:val="28"/>
        </w:rPr>
        <w:t>5</w:t>
      </w:r>
      <w:r w:rsidR="00825417">
        <w:rPr>
          <w:sz w:val="28"/>
          <w:szCs w:val="28"/>
          <w:lang w:val="uk-UA"/>
        </w:rPr>
        <w:t>]</w:t>
      </w:r>
      <w:r w:rsidR="00850261" w:rsidRPr="00850261">
        <w:rPr>
          <w:sz w:val="28"/>
          <w:szCs w:val="28"/>
          <w:lang w:val="uk-UA"/>
        </w:rPr>
        <w:t xml:space="preserve">. </w:t>
      </w:r>
      <w:r w:rsidR="00EC2D18">
        <w:rPr>
          <w:sz w:val="28"/>
          <w:szCs w:val="28"/>
          <w:lang w:val="uk-UA"/>
        </w:rPr>
        <w:t xml:space="preserve"> </w:t>
      </w:r>
      <w:proofErr w:type="gramEnd"/>
    </w:p>
    <w:p w:rsidR="00040BA7" w:rsidRDefault="00D02757" w:rsidP="00850261">
      <w:pPr>
        <w:spacing w:line="360" w:lineRule="auto"/>
        <w:jc w:val="both"/>
        <w:rPr>
          <w:sz w:val="28"/>
          <w:szCs w:val="28"/>
          <w:lang w:val="uk-UA"/>
        </w:rPr>
      </w:pPr>
      <w:r w:rsidRPr="00850261">
        <w:rPr>
          <w:sz w:val="28"/>
          <w:szCs w:val="28"/>
          <w:lang w:val="uk-UA"/>
        </w:rPr>
        <w:tab/>
      </w:r>
      <w:r w:rsidR="00F733DF">
        <w:rPr>
          <w:sz w:val="28"/>
          <w:szCs w:val="28"/>
          <w:lang w:val="uk-UA"/>
        </w:rPr>
        <w:t xml:space="preserve">Варто </w:t>
      </w:r>
      <w:r w:rsidR="00CB64D8">
        <w:rPr>
          <w:sz w:val="28"/>
          <w:szCs w:val="28"/>
          <w:lang w:val="uk-UA"/>
        </w:rPr>
        <w:t>відмітити</w:t>
      </w:r>
      <w:r w:rsidR="00F733DF">
        <w:rPr>
          <w:sz w:val="28"/>
          <w:szCs w:val="28"/>
          <w:lang w:val="uk-UA"/>
        </w:rPr>
        <w:t>, що ф</w:t>
      </w:r>
      <w:r w:rsidRPr="00850261">
        <w:rPr>
          <w:sz w:val="28"/>
          <w:szCs w:val="28"/>
          <w:lang w:val="uk-UA"/>
        </w:rPr>
        <w:t xml:space="preserve">інансовий </w:t>
      </w:r>
      <w:r w:rsidR="005F2288" w:rsidRPr="00850261">
        <w:rPr>
          <w:sz w:val="28"/>
          <w:szCs w:val="28"/>
          <w:lang w:val="uk-UA"/>
        </w:rPr>
        <w:t xml:space="preserve">ринок </w:t>
      </w:r>
      <w:r w:rsidR="00CB64D8">
        <w:rPr>
          <w:sz w:val="28"/>
          <w:szCs w:val="28"/>
          <w:lang w:val="uk-UA"/>
        </w:rPr>
        <w:t>є</w:t>
      </w:r>
      <w:r w:rsidR="005F2288" w:rsidRPr="00850261">
        <w:rPr>
          <w:sz w:val="28"/>
          <w:szCs w:val="28"/>
          <w:lang w:val="uk-UA"/>
        </w:rPr>
        <w:t xml:space="preserve"> специфічн</w:t>
      </w:r>
      <w:r w:rsidR="00CB64D8">
        <w:rPr>
          <w:sz w:val="28"/>
          <w:szCs w:val="28"/>
          <w:lang w:val="uk-UA"/>
        </w:rPr>
        <w:t>ою</w:t>
      </w:r>
      <w:r w:rsidR="005F2288" w:rsidRPr="00850261">
        <w:rPr>
          <w:sz w:val="28"/>
          <w:szCs w:val="28"/>
          <w:lang w:val="uk-UA"/>
        </w:rPr>
        <w:t xml:space="preserve"> сфер</w:t>
      </w:r>
      <w:r w:rsidR="00CB64D8">
        <w:rPr>
          <w:sz w:val="28"/>
          <w:szCs w:val="28"/>
          <w:lang w:val="uk-UA"/>
        </w:rPr>
        <w:t>ою</w:t>
      </w:r>
      <w:r w:rsidR="005F2288" w:rsidRPr="00850261">
        <w:rPr>
          <w:sz w:val="28"/>
          <w:szCs w:val="28"/>
          <w:lang w:val="uk-UA"/>
        </w:rPr>
        <w:t xml:space="preserve"> грошових відносин</w:t>
      </w:r>
      <w:r w:rsidR="005F2288">
        <w:rPr>
          <w:sz w:val="28"/>
          <w:szCs w:val="28"/>
          <w:lang w:val="uk-UA"/>
        </w:rPr>
        <w:t xml:space="preserve">, що виникають у процесі руху фінансових фондів між державою, юридичними та фізичними особами за допомогою спеціалізованих фінансових інститутів. </w:t>
      </w:r>
      <w:r w:rsidR="00CB64D8">
        <w:rPr>
          <w:sz w:val="28"/>
          <w:szCs w:val="28"/>
          <w:lang w:val="uk-UA"/>
        </w:rPr>
        <w:t xml:space="preserve">Відповідно </w:t>
      </w:r>
      <w:r w:rsidR="005F2288">
        <w:rPr>
          <w:sz w:val="28"/>
          <w:szCs w:val="28"/>
          <w:lang w:val="uk-UA"/>
        </w:rPr>
        <w:t xml:space="preserve">характерною особливістю фінансового ринку є те, що ці відносини реалізуються на етапах розподілу й перерозподілу фінансових ресурсів і коштів щодо здійснення процесу розширеного відтворення.  Тому </w:t>
      </w:r>
      <w:r w:rsidR="005F2288">
        <w:rPr>
          <w:sz w:val="28"/>
          <w:szCs w:val="28"/>
          <w:lang w:val="uk-UA"/>
        </w:rPr>
        <w:lastRenderedPageBreak/>
        <w:t xml:space="preserve">особливу увагу звертаємо на фінансові інститути, адже саме вони забезпечують ефективне </w:t>
      </w:r>
      <w:r w:rsidR="005F2288" w:rsidRPr="00040BA7">
        <w:rPr>
          <w:sz w:val="28"/>
          <w:szCs w:val="28"/>
          <w:lang w:val="uk-UA"/>
        </w:rPr>
        <w:t>функціонування фінансового ринку.</w:t>
      </w:r>
    </w:p>
    <w:p w:rsidR="00040BA7" w:rsidRDefault="00040BA7" w:rsidP="00040BA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0BA7">
        <w:rPr>
          <w:sz w:val="28"/>
          <w:szCs w:val="28"/>
          <w:lang w:val="uk-UA"/>
        </w:rPr>
        <w:t xml:space="preserve">Представниками фінансових інститутів, без яких неможливе функціонування фінансового ринку, є комерційні банки, кредитні спілки, інвестиційні банківські фірми, пенсійні фонди, страхові та інвестиційні компанії тощо. Основними видами </w:t>
      </w:r>
      <w:r w:rsidR="00E40D91">
        <w:rPr>
          <w:sz w:val="28"/>
          <w:szCs w:val="28"/>
          <w:lang w:val="uk-UA"/>
        </w:rPr>
        <w:t xml:space="preserve">їхньої </w:t>
      </w:r>
      <w:r w:rsidRPr="00040BA7">
        <w:rPr>
          <w:sz w:val="28"/>
          <w:szCs w:val="28"/>
          <w:lang w:val="uk-UA"/>
        </w:rPr>
        <w:t xml:space="preserve">діяльності </w:t>
      </w:r>
      <w:r w:rsidRPr="00040BA7">
        <w:rPr>
          <w:sz w:val="28"/>
          <w:szCs w:val="28"/>
        </w:rPr>
        <w:t xml:space="preserve">на </w:t>
      </w:r>
      <w:r w:rsidR="00E40D91">
        <w:rPr>
          <w:sz w:val="28"/>
          <w:szCs w:val="28"/>
        </w:rPr>
        <w:t xml:space="preserve">ринку </w:t>
      </w:r>
      <w:proofErr w:type="spellStart"/>
      <w:r w:rsidR="00E40D91">
        <w:rPr>
          <w:sz w:val="28"/>
          <w:szCs w:val="28"/>
        </w:rPr>
        <w:t>є</w:t>
      </w:r>
      <w:proofErr w:type="spellEnd"/>
      <w:r w:rsidR="00E40D91">
        <w:rPr>
          <w:sz w:val="28"/>
          <w:szCs w:val="28"/>
        </w:rPr>
        <w:t xml:space="preserve"> </w:t>
      </w:r>
      <w:r w:rsidR="00E40D91">
        <w:rPr>
          <w:sz w:val="28"/>
          <w:szCs w:val="28"/>
          <w:lang w:val="uk-UA"/>
        </w:rPr>
        <w:t>(рис. 1)</w:t>
      </w:r>
      <w:r w:rsidRPr="00040BA7">
        <w:rPr>
          <w:sz w:val="28"/>
          <w:szCs w:val="28"/>
        </w:rPr>
        <w:t>:</w:t>
      </w:r>
    </w:p>
    <w:p w:rsidR="00EC2D18" w:rsidRDefault="00EC2D18" w:rsidP="00795E91">
      <w:pPr>
        <w:spacing w:line="360" w:lineRule="auto"/>
        <w:jc w:val="both"/>
        <w:rPr>
          <w:sz w:val="28"/>
          <w:szCs w:val="28"/>
          <w:lang w:val="uk-UA"/>
        </w:rPr>
      </w:pPr>
      <w:r w:rsidRPr="00AA78E5">
        <w:rPr>
          <w:sz w:val="28"/>
          <w:szCs w:val="28"/>
          <w:lang w:eastAsia="en-US"/>
        </w:rPr>
      </w:r>
      <w:r w:rsidR="00E40D91" w:rsidRPr="00AA78E5">
        <w:rPr>
          <w:sz w:val="28"/>
          <w:szCs w:val="28"/>
        </w:rPr>
        <w:pict>
          <v:group id="_x0000_s1054" editas="canvas" style="width:480.75pt;height:251.4pt;mso-position-horizontal-relative:char;mso-position-vertical-relative:line" coordorigin="2440,-1681" coordsize="7539,38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440;top:-1681;width:7539;height:3888" o:preferrelative="f">
              <v:fill o:detectmouseclick="t"/>
              <v:path o:extrusionok="t" o:connecttype="none"/>
              <o:lock v:ext="edit" text="t"/>
            </v:shape>
            <v:roundrect id="_x0000_s1067" style="position:absolute;left:2668;top:-1681;width:6939;height:629" arcsize="10923f">
              <o:extrusion v:ext="view" backdepth="1in" on="t" viewpoint="0,34.72222mm" viewpointorigin="0,.5" skewangle="90" lightposition="-50000" lightposition2="50000" type="perspective"/>
              <v:textbox>
                <w:txbxContent>
                  <w:p w:rsidR="00EC2D18" w:rsidRPr="00795E91" w:rsidRDefault="00EC2D18" w:rsidP="00795E91">
                    <w:pPr>
                      <w:rPr>
                        <w:lang w:val="uk-UA"/>
                      </w:rPr>
                    </w:pPr>
                    <w:r w:rsidRPr="00795E91">
                      <w:rPr>
                        <w:lang w:val="uk-UA"/>
                      </w:rPr>
                      <w:t>придбання на ринку одних фінансових активів і перетворення їх на інші, які задовольняють певним вимогам (трансформація активів);</w:t>
                    </w:r>
                  </w:p>
                </w:txbxContent>
              </v:textbox>
            </v:roundrect>
            <v:roundrect id="_x0000_s1068" style="position:absolute;left:4365;top:966;width:4258;height:442" arcsize="10923f">
              <o:extrusion v:ext="view" backdepth="1in" on="t" viewpoint="0,34.72222mm" viewpointorigin="0,.5" skewangle="90" lightposition="-50000" lightposition2="50000" type="perspective"/>
              <v:textbox>
                <w:txbxContent>
                  <w:p w:rsidR="00EC2D18" w:rsidRPr="00E40D91" w:rsidRDefault="00EC2D18" w:rsidP="00795E91">
                    <w:pPr>
                      <w:rPr>
                        <w:lang w:val="uk-UA"/>
                      </w:rPr>
                    </w:pPr>
                    <w:r w:rsidRPr="00E40D91">
                      <w:rPr>
                        <w:lang w:val="uk-UA"/>
                      </w:rPr>
                      <w:t>торгівля фінансовими активами за свій рахунок</w:t>
                    </w:r>
                    <w:r w:rsidR="00795E91" w:rsidRPr="00E40D91">
                      <w:rPr>
                        <w:lang w:val="uk-UA"/>
                      </w:rPr>
                      <w:t>;</w:t>
                    </w:r>
                  </w:p>
                </w:txbxContent>
              </v:textbox>
            </v:roundrect>
            <v:roundrect id="_x0000_s1069" style="position:absolute;left:3647;top:-275;width:4798;height:441" arcsize="10923f">
              <o:extrusion v:ext="view" backdepth="1in" on="t" viewpoint="0,34.72222mm" viewpointorigin="0,.5" skewangle="90" lightposition="-50000" lightposition2="50000" type="perspective"/>
              <v:textbox>
                <w:txbxContent>
                  <w:p w:rsidR="00EC2D18" w:rsidRPr="00E40D91" w:rsidRDefault="00EC2D18" w:rsidP="00795E91">
                    <w:pPr>
                      <w:rPr>
                        <w:lang w:val="uk-UA"/>
                      </w:rPr>
                    </w:pPr>
                    <w:r w:rsidRPr="00E40D91">
                      <w:rPr>
                        <w:lang w:val="uk-UA"/>
                      </w:rPr>
                      <w:t>купівля-продаж фінансових активів від імені клієнтів;</w:t>
                    </w:r>
                  </w:p>
                </w:txbxContent>
              </v:textbox>
            </v:roundrect>
            <v:roundrect id="_x0000_s1070" style="position:absolute;left:3211;top:-890;width:6173;height:441" arcsize="10923f">
              <o:extrusion v:ext="view" backdepth="1in" on="t" viewpoint="0,34.72222mm" viewpointorigin="0,.5" skewangle="90" lightposition="-50000" lightposition2="50000" type="perspective"/>
              <v:textbox>
                <w:txbxContent>
                  <w:p w:rsidR="00EC2D18" w:rsidRPr="00EC2D18" w:rsidRDefault="00795E91" w:rsidP="00795E9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допомога в створенні й розміщенні на ринку нових фінансових активів;</w:t>
                    </w:r>
                  </w:p>
                </w:txbxContent>
              </v:textbox>
            </v:roundrect>
            <v:roundrect id="_x0000_s1071" style="position:absolute;left:4051;top:340;width:4394;height:441" arcsize="10923f">
              <o:extrusion v:ext="view" backdepth="1in" on="t" viewpoint="0,34.72222mm" viewpointorigin="0,.5" skewangle="90" lightposition="-50000" lightposition2="50000" type="perspective"/>
              <v:textbox>
                <w:txbxContent>
                  <w:p w:rsidR="00EC2D18" w:rsidRPr="00E40D91" w:rsidRDefault="00EC2D18" w:rsidP="00795E91">
                    <w:pPr>
                      <w:jc w:val="both"/>
                      <w:rPr>
                        <w:lang w:val="uk-UA"/>
                      </w:rPr>
                    </w:pPr>
                    <w:r w:rsidRPr="00E40D91">
                      <w:rPr>
                        <w:lang w:val="uk-UA"/>
                      </w:rPr>
                      <w:t>консультації учасникам ринку щодо інвестування;</w:t>
                    </w:r>
                  </w:p>
                </w:txbxContent>
              </v:textbox>
            </v:roundrect>
            <v:roundrect id="_x0000_s1072" style="position:absolute;left:4672;top:1593;width:4009;height:441" arcsize="10923f">
              <o:extrusion v:ext="view" backdepth="1in" on="t" viewpoint="0,34.72222mm" viewpointorigin="0,.5" skewangle="90" lightposition="-50000" lightposition2="50000" type="perspective"/>
              <v:textbox>
                <w:txbxContent>
                  <w:p w:rsidR="00EC2D18" w:rsidRPr="00E40D91" w:rsidRDefault="00EC2D18" w:rsidP="00795E91">
                    <w:pPr>
                      <w:jc w:val="both"/>
                      <w:rPr>
                        <w:lang w:val="uk-UA"/>
                      </w:rPr>
                    </w:pPr>
                    <w:r w:rsidRPr="00E40D91">
                      <w:rPr>
                        <w:lang w:val="uk-UA"/>
                      </w:rPr>
                      <w:t>управління активами інших учасників ринку.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EC2D18" w:rsidRPr="00E40D91" w:rsidRDefault="00EC2D18" w:rsidP="00E40D91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E40D91">
        <w:rPr>
          <w:b/>
          <w:sz w:val="28"/>
          <w:szCs w:val="28"/>
          <w:lang w:val="uk-UA"/>
        </w:rPr>
        <w:t xml:space="preserve">Рис. 1. </w:t>
      </w:r>
      <w:r w:rsidR="00E40D91" w:rsidRPr="00E40D91">
        <w:rPr>
          <w:b/>
          <w:sz w:val="28"/>
          <w:szCs w:val="28"/>
          <w:lang w:val="uk-UA"/>
        </w:rPr>
        <w:t>Види діяльності фінансових інститутів</w:t>
      </w:r>
    </w:p>
    <w:p w:rsidR="006012A2" w:rsidRDefault="005F2288" w:rsidP="00D027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зазначити, що фінансові інститути є основними професійними учасниками фінансового ринку, які формують попит на фінансові ресурси й фінансові активи і в такий спосіб визначають рівноважну ринкову ціну на них. Оскільки фінансові інститути здатні найточніше оцінити </w:t>
      </w:r>
      <w:proofErr w:type="spellStart"/>
      <w:r>
        <w:rPr>
          <w:sz w:val="28"/>
          <w:szCs w:val="28"/>
          <w:lang w:val="uk-UA"/>
        </w:rPr>
        <w:t>ризиковість</w:t>
      </w:r>
      <w:proofErr w:type="spellEnd"/>
      <w:r>
        <w:rPr>
          <w:sz w:val="28"/>
          <w:szCs w:val="28"/>
          <w:lang w:val="uk-UA"/>
        </w:rPr>
        <w:t xml:space="preserve"> фінансових актів, вони сприяють встановленню такої ринкової ціни, яка узгоджує потреби суб’єктів господарювання в ліквідних засобах із можливостями власників фінансових ресурсів</w:t>
      </w:r>
      <w:r w:rsidR="00825417" w:rsidRPr="00825417">
        <w:rPr>
          <w:sz w:val="28"/>
          <w:szCs w:val="28"/>
          <w:lang w:val="uk-UA"/>
        </w:rPr>
        <w:t xml:space="preserve"> [3, </w:t>
      </w:r>
      <w:r w:rsidR="00825417">
        <w:rPr>
          <w:sz w:val="28"/>
          <w:szCs w:val="28"/>
          <w:lang w:val="en-US"/>
        </w:rPr>
        <w:t>c</w:t>
      </w:r>
      <w:r w:rsidR="00825417" w:rsidRPr="00825417">
        <w:rPr>
          <w:sz w:val="28"/>
          <w:szCs w:val="28"/>
          <w:lang w:val="uk-UA"/>
        </w:rPr>
        <w:t>. 41]</w:t>
      </w:r>
      <w:r>
        <w:rPr>
          <w:sz w:val="28"/>
          <w:szCs w:val="28"/>
          <w:lang w:val="uk-UA"/>
        </w:rPr>
        <w:t>.</w:t>
      </w:r>
      <w:r w:rsidR="00D02757">
        <w:rPr>
          <w:sz w:val="28"/>
          <w:szCs w:val="28"/>
          <w:lang w:val="uk-UA"/>
        </w:rPr>
        <w:t xml:space="preserve"> </w:t>
      </w:r>
    </w:p>
    <w:p w:rsidR="00D02757" w:rsidRDefault="00D02757" w:rsidP="00D027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фінансових інститутів, які здійснюють трансформацію грошових потоків у межах ринку, дає змогу подолати суперечність між потребами суб’єктів господарювання та обмеженими фінансовими можливостями індивідуальних інвесторів, що зумовлена як часовим фактором, так і </w:t>
      </w:r>
      <w:proofErr w:type="spellStart"/>
      <w:r>
        <w:rPr>
          <w:sz w:val="28"/>
          <w:szCs w:val="28"/>
          <w:lang w:val="uk-UA"/>
        </w:rPr>
        <w:t>заощаджувальним</w:t>
      </w:r>
      <w:proofErr w:type="spellEnd"/>
      <w:r>
        <w:rPr>
          <w:sz w:val="28"/>
          <w:szCs w:val="28"/>
          <w:lang w:val="uk-UA"/>
        </w:rPr>
        <w:t xml:space="preserve"> потенціалом окремих власників капіталу. Потрібно </w:t>
      </w:r>
      <w:r>
        <w:rPr>
          <w:sz w:val="28"/>
          <w:szCs w:val="28"/>
          <w:lang w:val="uk-UA"/>
        </w:rPr>
        <w:lastRenderedPageBreak/>
        <w:t>наголосити, що в умовах недостатньо розвиненого ринку цінних паперів фінансові інститути взагалі становлять єдиний механізм, здатний забезпечити ефективний перерозподіл фінансових ресурсів на користь суб’єктів господарювання, котрі відчувають у них потребу внаслідок скорочення бюджетного фіксування [</w:t>
      </w:r>
      <w:r w:rsidR="00825417" w:rsidRPr="00825417">
        <w:rPr>
          <w:sz w:val="28"/>
          <w:szCs w:val="28"/>
          <w:lang w:val="uk-UA"/>
        </w:rPr>
        <w:t xml:space="preserve">1, </w:t>
      </w:r>
      <w:r w:rsidR="00825417">
        <w:rPr>
          <w:sz w:val="28"/>
          <w:szCs w:val="28"/>
          <w:lang w:val="en-US"/>
        </w:rPr>
        <w:t>c</w:t>
      </w:r>
      <w:r w:rsidR="00825417" w:rsidRPr="00825417">
        <w:rPr>
          <w:sz w:val="28"/>
          <w:szCs w:val="28"/>
          <w:lang w:val="uk-UA"/>
        </w:rPr>
        <w:t>. 33</w:t>
      </w:r>
      <w:r>
        <w:rPr>
          <w:sz w:val="28"/>
          <w:szCs w:val="28"/>
          <w:lang w:val="uk-UA"/>
        </w:rPr>
        <w:t>].</w:t>
      </w:r>
    </w:p>
    <w:p w:rsidR="005F2288" w:rsidRDefault="005F2288" w:rsidP="005F228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Забезпечуючи стабільне функціонування фінансового ринку, фінансові інститути завжди згодні не лише викупити, а й продати інвесторам фінансові активи. Таким чином, вони стабілізують ринок, здійснюючи операції із фінансовими інструментами з метою отримання прибутку та протидіють значним коливанням ринкових цін.</w:t>
      </w:r>
    </w:p>
    <w:p w:rsidR="00401280" w:rsidRDefault="005F2288" w:rsidP="004012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фінансово-економічне явище, фінансовий ринок є надзвичайно складною системою, у якій гроші та інші фінансові активи обертаються самостійно, незалежно від характеру обігу реальних товарів. Оскільки передача в користування фінансових ресурсів і капіталу відбувається через продаж фінансових активів та інструментів, можна стверджувати, що за формою фінансовий ринок є розгалуженою системою грошових і фінансових потоків, які виникають у процесі перерозподілу фінансових ресурсів і капіталу між власниками й позичальниками. Саме тому фінансовий ринок відображає кінцеву мету перерозподілу фінансових ресурсів, тобто, механізм трансформації заощаджень у інвестиції для ефективного розміщення тимчасово вільного капіталу.</w:t>
      </w:r>
    </w:p>
    <w:p w:rsidR="00BB7C5E" w:rsidRDefault="00BB7C5E" w:rsidP="004012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Відомо, що у</w:t>
      </w:r>
      <w:r w:rsidR="00236B0B" w:rsidRPr="00401280">
        <w:rPr>
          <w:sz w:val="28"/>
          <w:szCs w:val="28"/>
          <w:lang w:val="uk-UA"/>
        </w:rPr>
        <w:t xml:space="preserve"> країнах з розвиненою ринковою економікою функціонують високоефективні фінансові ринки, які забезпечують механізм перерозподілу фінансових ресурсів серед учасників ринку і сприяють ефективному розміщенню заощаджень серед галузей економіки. В Україні та країнах, що ступили на шлях ринкових перетворень в економіці, фінансові ринки перебувають на різних стадіях формування та розвитку. </w:t>
      </w:r>
      <w:r>
        <w:rPr>
          <w:sz w:val="28"/>
          <w:szCs w:val="28"/>
          <w:lang w:val="uk-UA"/>
        </w:rPr>
        <w:t>В свою чергу, р</w:t>
      </w:r>
      <w:r w:rsidR="00236B0B" w:rsidRPr="00401280">
        <w:rPr>
          <w:sz w:val="28"/>
          <w:szCs w:val="28"/>
          <w:lang w:val="uk-UA"/>
        </w:rPr>
        <w:t xml:space="preserve">озвитку фінансових ринків у таких країнах сприяють масова приватизація, подолання кризових явищ та позитивні зрушення в економіці. Паралельно з цим, як правило, відбувається формування відповідної законодавчої бази та механізму, </w:t>
      </w:r>
    </w:p>
    <w:p w:rsidR="00236B0B" w:rsidRPr="00401280" w:rsidRDefault="00236B0B" w:rsidP="00BB7C5E">
      <w:pPr>
        <w:spacing w:line="360" w:lineRule="auto"/>
        <w:jc w:val="both"/>
        <w:rPr>
          <w:sz w:val="28"/>
          <w:szCs w:val="28"/>
          <w:lang w:val="uk-UA"/>
        </w:rPr>
      </w:pPr>
      <w:r w:rsidRPr="00401280">
        <w:rPr>
          <w:sz w:val="28"/>
          <w:szCs w:val="28"/>
          <w:lang w:val="uk-UA"/>
        </w:rPr>
        <w:lastRenderedPageBreak/>
        <w:t>що гарантує</w:t>
      </w:r>
      <w:r w:rsidR="00825417">
        <w:rPr>
          <w:sz w:val="28"/>
          <w:szCs w:val="28"/>
          <w:lang w:val="uk-UA"/>
        </w:rPr>
        <w:t xml:space="preserve"> її виконанн</w:t>
      </w:r>
      <w:r w:rsidR="00825417" w:rsidRPr="00825417">
        <w:rPr>
          <w:sz w:val="28"/>
          <w:szCs w:val="28"/>
          <w:lang w:val="uk-UA"/>
        </w:rPr>
        <w:t xml:space="preserve">я </w:t>
      </w:r>
      <w:r w:rsidRPr="00401280">
        <w:rPr>
          <w:sz w:val="28"/>
          <w:szCs w:val="28"/>
          <w:lang w:val="uk-UA"/>
        </w:rPr>
        <w:t xml:space="preserve">[4, c. </w:t>
      </w:r>
      <w:r w:rsidR="00825417" w:rsidRPr="00825417">
        <w:rPr>
          <w:sz w:val="28"/>
          <w:szCs w:val="28"/>
          <w:lang w:val="uk-UA"/>
        </w:rPr>
        <w:t>92</w:t>
      </w:r>
      <w:r w:rsidRPr="00401280">
        <w:rPr>
          <w:sz w:val="28"/>
          <w:szCs w:val="28"/>
          <w:lang w:val="uk-UA"/>
        </w:rPr>
        <w:t>].</w:t>
      </w:r>
    </w:p>
    <w:p w:rsidR="006012A2" w:rsidRPr="00401280" w:rsidRDefault="00D02757" w:rsidP="00F240AF">
      <w:pPr>
        <w:spacing w:line="360" w:lineRule="auto"/>
        <w:jc w:val="both"/>
        <w:rPr>
          <w:sz w:val="28"/>
          <w:szCs w:val="28"/>
        </w:rPr>
      </w:pPr>
      <w:r w:rsidRPr="00401280">
        <w:rPr>
          <w:sz w:val="28"/>
          <w:szCs w:val="28"/>
        </w:rPr>
        <w:t xml:space="preserve"> </w:t>
      </w:r>
      <w:r w:rsidR="006012A2" w:rsidRPr="00401280">
        <w:rPr>
          <w:sz w:val="28"/>
          <w:szCs w:val="28"/>
        </w:rPr>
        <w:tab/>
      </w:r>
      <w:r w:rsidR="00F240AF">
        <w:rPr>
          <w:sz w:val="28"/>
          <w:szCs w:val="28"/>
          <w:lang w:val="uk-UA"/>
        </w:rPr>
        <w:t>Зазначимо, що ф</w:t>
      </w:r>
      <w:r w:rsidR="00F240AF" w:rsidRPr="00F240AF">
        <w:rPr>
          <w:color w:val="000000"/>
          <w:sz w:val="29"/>
          <w:szCs w:val="29"/>
          <w:lang w:val="uk-UA"/>
        </w:rPr>
        <w:t>інансові інститути є елементами інституційної структури фінансового ринку, який інтегрує економічні та фінансові відносини в єдине ціле.</w:t>
      </w:r>
      <w:r w:rsidR="00F240AF" w:rsidRPr="00F240AF">
        <w:rPr>
          <w:rStyle w:val="apple-converted-space"/>
          <w:color w:val="000000"/>
          <w:sz w:val="29"/>
          <w:szCs w:val="29"/>
          <w:lang w:val="uk-UA"/>
        </w:rPr>
        <w:t> </w:t>
      </w:r>
      <w:r w:rsidR="00F240AF">
        <w:rPr>
          <w:rStyle w:val="apple-converted-space"/>
          <w:color w:val="000000"/>
          <w:sz w:val="29"/>
          <w:szCs w:val="29"/>
          <w:lang w:val="uk-UA"/>
        </w:rPr>
        <w:t>А р</w:t>
      </w:r>
      <w:r w:rsidR="005F2288" w:rsidRPr="00F240AF">
        <w:rPr>
          <w:sz w:val="28"/>
          <w:szCs w:val="28"/>
          <w:lang w:val="uk-UA"/>
        </w:rPr>
        <w:t>озвинуті фінансові ринки стимулюють</w:t>
      </w:r>
      <w:r w:rsidR="005F2288" w:rsidRPr="00401280">
        <w:rPr>
          <w:sz w:val="28"/>
          <w:szCs w:val="28"/>
        </w:rPr>
        <w:t xml:space="preserve"> і посилюють фінансові потоки в економіці та зменшують суспільні витрати, в тому числі й кожного учасника ринку. </w:t>
      </w:r>
      <w:r w:rsidR="006012A2" w:rsidRPr="00401280">
        <w:rPr>
          <w:sz w:val="28"/>
          <w:szCs w:val="28"/>
        </w:rPr>
        <w:t>Саме тому стратегія розвитку фінансового ринку повинна містити комплексну систему ключових параметрів: мету, яка з огляду на особливості розвитку фінансового ринку полягає у його перетворенні в головний ефективний механізм реалізації інвестиційних програм; основні завдання, що мають інституційний та економічний характер; адміністративні та економічні важелі впливу на фінансовий ринок; базову архітектуру конвергентного типу, механізм функціонування ринкової інфраструктури, заснований на вертикальному принципі консолідації, критерії розвитку та оцінок ефективності фінансового ринку за показниками розвитку реального сектора економіки та економічного зростання[</w:t>
      </w:r>
      <w:r w:rsidR="00825417">
        <w:rPr>
          <w:sz w:val="28"/>
          <w:szCs w:val="28"/>
        </w:rPr>
        <w:t>5</w:t>
      </w:r>
      <w:r w:rsidR="006012A2" w:rsidRPr="00401280">
        <w:rPr>
          <w:sz w:val="28"/>
          <w:szCs w:val="28"/>
        </w:rPr>
        <w:t xml:space="preserve">, c. </w:t>
      </w:r>
      <w:r w:rsidR="00825417">
        <w:rPr>
          <w:sz w:val="28"/>
          <w:szCs w:val="28"/>
        </w:rPr>
        <w:t>4</w:t>
      </w:r>
      <w:r w:rsidR="006012A2" w:rsidRPr="00401280">
        <w:rPr>
          <w:sz w:val="28"/>
          <w:szCs w:val="28"/>
        </w:rPr>
        <w:t>9].</w:t>
      </w:r>
    </w:p>
    <w:p w:rsidR="005F2288" w:rsidRDefault="00F240AF" w:rsidP="00F240A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9"/>
          <w:szCs w:val="29"/>
          <w:lang w:val="uk-UA"/>
        </w:rPr>
        <w:t xml:space="preserve"> </w:t>
      </w:r>
      <w:r>
        <w:rPr>
          <w:color w:val="000000"/>
          <w:sz w:val="29"/>
          <w:szCs w:val="29"/>
          <w:lang w:val="uk-UA"/>
        </w:rPr>
        <w:tab/>
      </w:r>
      <w:r w:rsidR="005F2288" w:rsidRPr="00F240AF">
        <w:rPr>
          <w:sz w:val="28"/>
          <w:szCs w:val="28"/>
          <w:lang w:val="uk-UA"/>
        </w:rPr>
        <w:t>Саме досконалий фінансовий ринок може точно й своєчасно</w:t>
      </w:r>
      <w:r w:rsidR="005F2288">
        <w:rPr>
          <w:sz w:val="28"/>
          <w:szCs w:val="28"/>
        </w:rPr>
        <w:t xml:space="preserve"> відображати попит і пропозицію фінансових ресурсів та з найменшими затратами звести за допомогою посередників одне з одним постачальників і споживачів грошей або капіталу.</w:t>
      </w:r>
      <w:r w:rsidR="006012A2">
        <w:rPr>
          <w:sz w:val="28"/>
          <w:szCs w:val="28"/>
        </w:rPr>
        <w:t xml:space="preserve"> </w:t>
      </w:r>
      <w:r w:rsidR="005F2288">
        <w:rPr>
          <w:sz w:val="28"/>
          <w:szCs w:val="28"/>
        </w:rPr>
        <w:t xml:space="preserve">Функціонування фінансового ринку неможливе без </w:t>
      </w:r>
      <w:proofErr w:type="gramStart"/>
      <w:r w:rsidR="005F2288">
        <w:rPr>
          <w:sz w:val="28"/>
          <w:szCs w:val="28"/>
        </w:rPr>
        <w:t>п</w:t>
      </w:r>
      <w:proofErr w:type="gramEnd"/>
      <w:r w:rsidR="005F2288">
        <w:rPr>
          <w:sz w:val="28"/>
          <w:szCs w:val="28"/>
        </w:rPr>
        <w:t xml:space="preserve">ідвищення рівня довіри до фінансових посередників. </w:t>
      </w:r>
      <w:r w:rsidR="00954EBC">
        <w:rPr>
          <w:sz w:val="28"/>
          <w:szCs w:val="28"/>
        </w:rPr>
        <w:t xml:space="preserve"> </w:t>
      </w:r>
      <w:r w:rsidR="005F2288">
        <w:rPr>
          <w:sz w:val="28"/>
          <w:szCs w:val="28"/>
        </w:rPr>
        <w:t xml:space="preserve">Пріоритетними для посередників мають бути стратегії  інвестиційного спрямування, що забезпечують реалізацію сукупності реального й фінансового інвестування, </w:t>
      </w:r>
      <w:r w:rsidR="005F2288" w:rsidRPr="00BB7C5E">
        <w:rPr>
          <w:sz w:val="28"/>
          <w:szCs w:val="28"/>
          <w:lang w:val="uk-UA"/>
        </w:rPr>
        <w:t>досягнення високої рентабельності вкладень, збереження вартості вкладених коштів протягом</w:t>
      </w:r>
      <w:r w:rsidR="005F2288">
        <w:rPr>
          <w:sz w:val="28"/>
          <w:szCs w:val="28"/>
        </w:rPr>
        <w:t xml:space="preserve"> терміну інвестування, можливість швидкої реалізації фінансових активі</w:t>
      </w:r>
      <w:proofErr w:type="gramStart"/>
      <w:r w:rsidR="005F2288">
        <w:rPr>
          <w:sz w:val="28"/>
          <w:szCs w:val="28"/>
        </w:rPr>
        <w:t>в</w:t>
      </w:r>
      <w:proofErr w:type="gramEnd"/>
      <w:r w:rsidR="005F2288">
        <w:rPr>
          <w:sz w:val="28"/>
          <w:szCs w:val="28"/>
        </w:rPr>
        <w:t xml:space="preserve">.  </w:t>
      </w:r>
    </w:p>
    <w:p w:rsidR="001A6ADA" w:rsidRPr="001A6ADA" w:rsidRDefault="001A6ADA" w:rsidP="00BB7C5E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sz w:val="28"/>
          <w:szCs w:val="28"/>
          <w:lang w:val="uk-UA"/>
        </w:rPr>
      </w:pPr>
      <w:r w:rsidRPr="001A6ADA">
        <w:rPr>
          <w:sz w:val="28"/>
          <w:szCs w:val="28"/>
          <w:lang w:val="uk-UA"/>
        </w:rPr>
        <w:t>Сучасний етап розвитку фінансового ринку та його складових є вкрай складним, динамічним та важкопрогнозованим. Однак саме такий період є найбільш сприятливим для впровадження інноваційних, а часом і радикальних мір щодо реформування всього фінансового ринку. Цілком є зрозумілим, що на фінансовому ринку та фондовому зокрема необхідно впроваджувати</w:t>
      </w:r>
      <w:r w:rsidR="00BB7C5E">
        <w:rPr>
          <w:sz w:val="28"/>
          <w:szCs w:val="28"/>
          <w:lang w:val="uk-UA"/>
        </w:rPr>
        <w:t xml:space="preserve"> </w:t>
      </w:r>
      <w:r w:rsidRPr="001A6ADA">
        <w:rPr>
          <w:sz w:val="28"/>
          <w:szCs w:val="28"/>
          <w:lang w:val="uk-UA"/>
        </w:rPr>
        <w:t>кардинально нові фінансові інструменти та методи управління.</w:t>
      </w:r>
    </w:p>
    <w:p w:rsidR="001A6ADA" w:rsidRDefault="001A6ADA" w:rsidP="001A6A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A6ADA">
        <w:rPr>
          <w:sz w:val="28"/>
          <w:szCs w:val="28"/>
          <w:lang w:val="uk-UA"/>
        </w:rPr>
        <w:lastRenderedPageBreak/>
        <w:t>Необхідно створити такі умови у фінансовому секторі, які забезпечать інвестування приватного сектору з таких джерел як кредити надійних банків, добре розвинений фондовий ринок, венчурний капітал та інші фінансові інструменти, а для цього необхідно побудувати прозору державну фінансову політику в напряму регулювання фінансового ринку із поданням чітких та зрозумілих інструментів та механізмів регулювання і забезпеченням відповідного рівня захисту прав інвесторів та акціонерів</w:t>
      </w:r>
      <w:r w:rsidR="00825417">
        <w:rPr>
          <w:sz w:val="28"/>
          <w:szCs w:val="28"/>
          <w:lang w:val="uk-UA"/>
        </w:rPr>
        <w:t xml:space="preserve"> [6, с. 123]</w:t>
      </w:r>
      <w:r w:rsidRPr="001A6ADA">
        <w:rPr>
          <w:sz w:val="28"/>
          <w:szCs w:val="28"/>
          <w:lang w:val="uk-UA"/>
        </w:rPr>
        <w:t>.</w:t>
      </w:r>
    </w:p>
    <w:p w:rsidR="00F66349" w:rsidRDefault="00F66349" w:rsidP="00F6634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="00F240AF">
        <w:rPr>
          <w:sz w:val="28"/>
          <w:szCs w:val="28"/>
          <w:lang w:val="uk-UA"/>
        </w:rPr>
        <w:t>, р</w:t>
      </w:r>
      <w:r w:rsidR="00F240AF" w:rsidRPr="00530D88">
        <w:rPr>
          <w:color w:val="000000"/>
          <w:sz w:val="29"/>
          <w:szCs w:val="29"/>
          <w:lang w:val="uk-UA"/>
        </w:rPr>
        <w:t>озвинута система фінансових</w:t>
      </w:r>
      <w:r w:rsidR="00F240AF">
        <w:rPr>
          <w:color w:val="000000"/>
          <w:sz w:val="29"/>
          <w:szCs w:val="29"/>
        </w:rPr>
        <w:t> </w:t>
      </w:r>
      <w:r w:rsidR="00F240AF">
        <w:rPr>
          <w:rStyle w:val="apple-converted-space"/>
          <w:color w:val="000000"/>
          <w:sz w:val="29"/>
          <w:szCs w:val="29"/>
        </w:rPr>
        <w:t> </w:t>
      </w:r>
      <w:r w:rsidR="00F240AF" w:rsidRPr="00530D88">
        <w:rPr>
          <w:color w:val="000000"/>
          <w:sz w:val="29"/>
          <w:szCs w:val="29"/>
          <w:lang w:val="uk-UA"/>
        </w:rPr>
        <w:t xml:space="preserve">інститутів формує потужний фінансовий ринок, який, у свою чергу, є </w:t>
      </w:r>
      <w:r w:rsidR="00F240AF">
        <w:rPr>
          <w:color w:val="000000"/>
          <w:sz w:val="29"/>
          <w:szCs w:val="29"/>
          <w:lang w:val="uk-UA"/>
        </w:rPr>
        <w:t xml:space="preserve">ефективною </w:t>
      </w:r>
      <w:r w:rsidR="00F240AF" w:rsidRPr="00530D88">
        <w:rPr>
          <w:color w:val="000000"/>
          <w:sz w:val="29"/>
          <w:szCs w:val="29"/>
          <w:lang w:val="uk-UA"/>
        </w:rPr>
        <w:t>складовою процесу забезпечення економічного розвитку, а також виступає базовим інститутом фінансової системи.</w:t>
      </w:r>
      <w:r w:rsidR="00F240AF">
        <w:rPr>
          <w:color w:val="000000"/>
          <w:sz w:val="29"/>
          <w:szCs w:val="29"/>
          <w:lang w:val="uk-UA"/>
        </w:rPr>
        <w:t xml:space="preserve"> Тому </w:t>
      </w:r>
      <w:r w:rsidR="005F2288">
        <w:rPr>
          <w:sz w:val="28"/>
          <w:szCs w:val="28"/>
          <w:lang w:val="uk-UA"/>
        </w:rPr>
        <w:t>становлення і розвиток фінансового ринку має стати ключовим елементом сильного економічного середовища, який підтримуватиме корпоративні ініціативи, забезпечуватиме фінансування реального сектора економіки через залучення інвестицій, здійснення плате</w:t>
      </w:r>
      <w:r>
        <w:rPr>
          <w:sz w:val="28"/>
          <w:szCs w:val="28"/>
          <w:lang w:val="uk-UA"/>
        </w:rPr>
        <w:t xml:space="preserve">жів та перерозподілу капіталів. </w:t>
      </w:r>
      <w:r w:rsidR="00954EBC">
        <w:rPr>
          <w:sz w:val="28"/>
          <w:szCs w:val="28"/>
          <w:lang w:val="uk-UA"/>
        </w:rPr>
        <w:t xml:space="preserve"> </w:t>
      </w:r>
    </w:p>
    <w:p w:rsidR="005F2288" w:rsidRDefault="00F66349" w:rsidP="005F228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5F2288" w:rsidRDefault="005F2288" w:rsidP="005F228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Багратян</w:t>
      </w:r>
      <w:proofErr w:type="spellEnd"/>
      <w:r>
        <w:rPr>
          <w:sz w:val="28"/>
          <w:szCs w:val="28"/>
          <w:lang w:val="uk-UA"/>
        </w:rPr>
        <w:t xml:space="preserve"> Г.А. Світова криза та Україна: проблеми й нові підходи до фінансового регулювання / Г.А. </w:t>
      </w:r>
      <w:proofErr w:type="spellStart"/>
      <w:r>
        <w:rPr>
          <w:sz w:val="28"/>
          <w:szCs w:val="28"/>
          <w:lang w:val="uk-UA"/>
        </w:rPr>
        <w:t>Багратян</w:t>
      </w:r>
      <w:proofErr w:type="spellEnd"/>
      <w:r>
        <w:rPr>
          <w:sz w:val="28"/>
          <w:szCs w:val="28"/>
          <w:lang w:val="uk-UA"/>
        </w:rPr>
        <w:t>, І.С. Кравченко // Фінанси України. – 2009. – №4. – С.33-41.</w:t>
      </w:r>
    </w:p>
    <w:p w:rsidR="005F2288" w:rsidRDefault="005F2288" w:rsidP="005F228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Базилевич</w:t>
      </w:r>
      <w:proofErr w:type="spellEnd"/>
      <w:r>
        <w:rPr>
          <w:sz w:val="28"/>
          <w:szCs w:val="28"/>
          <w:lang w:val="uk-UA"/>
        </w:rPr>
        <w:t xml:space="preserve"> В.Д. Розвиток фінансового ринку в сучасних умовах / В.Д. </w:t>
      </w:r>
      <w:proofErr w:type="spellStart"/>
      <w:r>
        <w:rPr>
          <w:sz w:val="28"/>
          <w:szCs w:val="28"/>
          <w:lang w:val="uk-UA"/>
        </w:rPr>
        <w:t>Базилевич</w:t>
      </w:r>
      <w:proofErr w:type="spellEnd"/>
      <w:r>
        <w:rPr>
          <w:sz w:val="28"/>
          <w:szCs w:val="28"/>
          <w:lang w:val="uk-UA"/>
        </w:rPr>
        <w:t xml:space="preserve"> // Фінанси України. – 2009. – №12. – С. 5-12. </w:t>
      </w:r>
    </w:p>
    <w:p w:rsidR="005F2288" w:rsidRPr="00401280" w:rsidRDefault="00401280" w:rsidP="005F228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01280">
        <w:rPr>
          <w:sz w:val="28"/>
          <w:szCs w:val="28"/>
          <w:lang w:val="uk-UA"/>
        </w:rPr>
        <w:t xml:space="preserve"> </w:t>
      </w:r>
      <w:r w:rsidR="005F2288" w:rsidRPr="00401280">
        <w:rPr>
          <w:sz w:val="28"/>
          <w:szCs w:val="28"/>
          <w:lang w:val="uk-UA"/>
        </w:rPr>
        <w:t>Леоненко П.М. Теорія фінансів: [навчальний посібник] / П.М. Леоненко, П.І.</w:t>
      </w:r>
      <w:r w:rsidR="005F2288" w:rsidRPr="00401280">
        <w:rPr>
          <w:sz w:val="28"/>
          <w:szCs w:val="28"/>
          <w:lang w:val="en-US"/>
        </w:rPr>
        <w:t> </w:t>
      </w:r>
      <w:r w:rsidR="005F2288" w:rsidRPr="00401280">
        <w:rPr>
          <w:sz w:val="28"/>
          <w:szCs w:val="28"/>
          <w:lang w:val="uk-UA"/>
        </w:rPr>
        <w:t xml:space="preserve">Юхименко, А.А. Ільєнко [та ін.] / [За </w:t>
      </w:r>
      <w:proofErr w:type="spellStart"/>
      <w:r w:rsidR="005F2288" w:rsidRPr="00401280">
        <w:rPr>
          <w:sz w:val="28"/>
          <w:szCs w:val="28"/>
          <w:lang w:val="uk-UA"/>
        </w:rPr>
        <w:t>заг</w:t>
      </w:r>
      <w:proofErr w:type="spellEnd"/>
      <w:r w:rsidR="005F2288" w:rsidRPr="00401280">
        <w:rPr>
          <w:sz w:val="28"/>
          <w:szCs w:val="28"/>
          <w:lang w:val="uk-UA"/>
        </w:rPr>
        <w:t xml:space="preserve">. ред. О.Д. Василика]. – Київ. : Центр навчальної літератури, 2009. – 480с. </w:t>
      </w:r>
    </w:p>
    <w:p w:rsidR="005F2288" w:rsidRPr="00401280" w:rsidRDefault="00401280" w:rsidP="005F228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401280">
        <w:rPr>
          <w:sz w:val="28"/>
          <w:szCs w:val="28"/>
          <w:lang w:val="uk-UA"/>
        </w:rPr>
        <w:t xml:space="preserve"> </w:t>
      </w:r>
      <w:r w:rsidR="005F2288" w:rsidRPr="00401280">
        <w:rPr>
          <w:sz w:val="28"/>
          <w:szCs w:val="28"/>
          <w:lang w:val="uk-UA"/>
        </w:rPr>
        <w:t>Малютін О.К. Оцінка фінансового сектору та його значення в економічному</w:t>
      </w:r>
    </w:p>
    <w:p w:rsidR="005F2288" w:rsidRPr="00401280" w:rsidRDefault="005F2288" w:rsidP="00401280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розвитку України / О. Малютін // Фінанси України. – 2010. – №3. – С.92</w:t>
      </w:r>
      <w:r w:rsidRPr="00401280">
        <w:rPr>
          <w:sz w:val="28"/>
          <w:szCs w:val="28"/>
          <w:lang w:val="uk-UA"/>
        </w:rPr>
        <w:t xml:space="preserve">-100. </w:t>
      </w:r>
    </w:p>
    <w:p w:rsidR="00850261" w:rsidRPr="00401280" w:rsidRDefault="00401280" w:rsidP="00401280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401280">
        <w:rPr>
          <w:sz w:val="28"/>
          <w:szCs w:val="28"/>
          <w:lang w:val="uk-UA"/>
        </w:rPr>
        <w:t xml:space="preserve"> </w:t>
      </w:r>
      <w:r w:rsidR="00F66349" w:rsidRPr="00401280">
        <w:rPr>
          <w:sz w:val="28"/>
          <w:szCs w:val="28"/>
          <w:lang w:val="uk-UA"/>
        </w:rPr>
        <w:t xml:space="preserve"> </w:t>
      </w:r>
      <w:proofErr w:type="spellStart"/>
      <w:r w:rsidR="00850261" w:rsidRPr="00401280">
        <w:rPr>
          <w:sz w:val="28"/>
          <w:szCs w:val="28"/>
          <w:lang w:val="uk-UA"/>
        </w:rPr>
        <w:t>Масляєва</w:t>
      </w:r>
      <w:proofErr w:type="spellEnd"/>
      <w:r w:rsidR="00850261" w:rsidRPr="00401280">
        <w:rPr>
          <w:sz w:val="28"/>
          <w:szCs w:val="28"/>
          <w:lang w:val="uk-UA"/>
        </w:rPr>
        <w:t xml:space="preserve"> К. Стратегічні напрями розвитку ринку фінансових послуг </w:t>
      </w:r>
      <w:r w:rsidR="00954EBC">
        <w:rPr>
          <w:sz w:val="28"/>
          <w:szCs w:val="28"/>
          <w:lang w:val="uk-UA"/>
        </w:rPr>
        <w:t>/ К. </w:t>
      </w:r>
      <w:proofErr w:type="spellStart"/>
      <w:r w:rsidR="00954EBC">
        <w:rPr>
          <w:sz w:val="28"/>
          <w:szCs w:val="28"/>
          <w:lang w:val="uk-UA"/>
        </w:rPr>
        <w:t>Масляєва</w:t>
      </w:r>
      <w:proofErr w:type="spellEnd"/>
      <w:r w:rsidR="00954EBC">
        <w:rPr>
          <w:sz w:val="28"/>
          <w:szCs w:val="28"/>
          <w:lang w:val="uk-UA"/>
        </w:rPr>
        <w:t xml:space="preserve"> </w:t>
      </w:r>
      <w:r w:rsidR="00850261" w:rsidRPr="00401280">
        <w:rPr>
          <w:sz w:val="28"/>
          <w:szCs w:val="28"/>
          <w:lang w:val="uk-UA"/>
        </w:rPr>
        <w:t>//</w:t>
      </w:r>
      <w:r w:rsidR="00954EBC">
        <w:rPr>
          <w:sz w:val="28"/>
          <w:szCs w:val="28"/>
          <w:lang w:val="uk-UA"/>
        </w:rPr>
        <w:t xml:space="preserve"> </w:t>
      </w:r>
      <w:r w:rsidR="00850261" w:rsidRPr="00401280">
        <w:rPr>
          <w:sz w:val="28"/>
          <w:szCs w:val="28"/>
          <w:lang w:val="uk-UA"/>
        </w:rPr>
        <w:t xml:space="preserve">Юридична Україна. </w:t>
      </w:r>
      <w:r w:rsidR="00954EBC">
        <w:rPr>
          <w:sz w:val="28"/>
          <w:szCs w:val="28"/>
          <w:lang w:val="uk-UA"/>
        </w:rPr>
        <w:t>–</w:t>
      </w:r>
      <w:r w:rsidR="00850261" w:rsidRPr="00401280">
        <w:rPr>
          <w:sz w:val="28"/>
          <w:szCs w:val="28"/>
          <w:lang w:val="uk-UA"/>
        </w:rPr>
        <w:t xml:space="preserve"> 2007. </w:t>
      </w:r>
      <w:r w:rsidR="00954EBC">
        <w:rPr>
          <w:sz w:val="28"/>
          <w:szCs w:val="28"/>
          <w:lang w:val="uk-UA"/>
        </w:rPr>
        <w:t>–</w:t>
      </w:r>
      <w:r w:rsidR="00850261" w:rsidRPr="00401280">
        <w:rPr>
          <w:sz w:val="28"/>
          <w:szCs w:val="28"/>
          <w:lang w:val="uk-UA"/>
        </w:rPr>
        <w:t xml:space="preserve"> № 7. </w:t>
      </w:r>
      <w:r w:rsidR="00954EBC">
        <w:rPr>
          <w:sz w:val="28"/>
          <w:szCs w:val="28"/>
          <w:lang w:val="uk-UA"/>
        </w:rPr>
        <w:t>–</w:t>
      </w:r>
      <w:r w:rsidR="00850261" w:rsidRPr="00401280">
        <w:rPr>
          <w:sz w:val="28"/>
          <w:szCs w:val="28"/>
          <w:lang w:val="uk-UA"/>
        </w:rPr>
        <w:t xml:space="preserve"> C. 49-53</w:t>
      </w:r>
      <w:r w:rsidR="00954EBC">
        <w:rPr>
          <w:sz w:val="28"/>
          <w:szCs w:val="28"/>
          <w:lang w:val="uk-UA"/>
        </w:rPr>
        <w:t>.</w:t>
      </w:r>
    </w:p>
    <w:p w:rsidR="00BB7C5E" w:rsidRDefault="00850261" w:rsidP="00401280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954EBC">
        <w:rPr>
          <w:sz w:val="28"/>
          <w:szCs w:val="28"/>
          <w:lang w:val="uk-UA"/>
        </w:rPr>
        <w:t>Невмержицький</w:t>
      </w:r>
      <w:proofErr w:type="spellEnd"/>
      <w:r w:rsidRPr="00954EBC">
        <w:rPr>
          <w:sz w:val="28"/>
          <w:szCs w:val="28"/>
          <w:lang w:val="uk-UA"/>
        </w:rPr>
        <w:t xml:space="preserve"> В.В. Стан та розвиток ринку фінансових послуг в Україні</w:t>
      </w:r>
    </w:p>
    <w:p w:rsidR="00530D88" w:rsidRDefault="00850261" w:rsidP="008614B7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954EBC">
        <w:rPr>
          <w:sz w:val="28"/>
          <w:szCs w:val="28"/>
          <w:lang w:val="uk-UA"/>
        </w:rPr>
        <w:t xml:space="preserve"> </w:t>
      </w:r>
      <w:r w:rsidR="00954EBC">
        <w:rPr>
          <w:sz w:val="28"/>
          <w:szCs w:val="28"/>
          <w:lang w:val="uk-UA"/>
        </w:rPr>
        <w:t xml:space="preserve">/ В.В. </w:t>
      </w:r>
      <w:proofErr w:type="spellStart"/>
      <w:r w:rsidR="00954EBC">
        <w:rPr>
          <w:sz w:val="28"/>
          <w:szCs w:val="28"/>
          <w:lang w:val="uk-UA"/>
        </w:rPr>
        <w:t>Невмержицький</w:t>
      </w:r>
      <w:proofErr w:type="spellEnd"/>
      <w:r w:rsidR="00954EBC">
        <w:rPr>
          <w:sz w:val="28"/>
          <w:szCs w:val="28"/>
          <w:lang w:val="uk-UA"/>
        </w:rPr>
        <w:t xml:space="preserve"> </w:t>
      </w:r>
      <w:r w:rsidRPr="00954EBC">
        <w:rPr>
          <w:sz w:val="28"/>
          <w:szCs w:val="28"/>
          <w:lang w:val="uk-UA"/>
        </w:rPr>
        <w:t>//</w:t>
      </w:r>
      <w:r w:rsidR="00954EBC">
        <w:rPr>
          <w:sz w:val="28"/>
          <w:szCs w:val="28"/>
          <w:lang w:val="uk-UA"/>
        </w:rPr>
        <w:t xml:space="preserve"> </w:t>
      </w:r>
      <w:r w:rsidRPr="00954EBC">
        <w:rPr>
          <w:sz w:val="28"/>
          <w:szCs w:val="28"/>
          <w:lang w:val="uk-UA"/>
        </w:rPr>
        <w:t xml:space="preserve">Фінанси України. </w:t>
      </w:r>
      <w:r w:rsidR="00954EBC">
        <w:rPr>
          <w:sz w:val="28"/>
          <w:szCs w:val="28"/>
          <w:lang w:val="uk-UA"/>
        </w:rPr>
        <w:t>–</w:t>
      </w:r>
      <w:r w:rsidRPr="00954EBC">
        <w:rPr>
          <w:sz w:val="28"/>
          <w:szCs w:val="28"/>
          <w:lang w:val="uk-UA"/>
        </w:rPr>
        <w:t xml:space="preserve"> 2004. </w:t>
      </w:r>
      <w:r w:rsidR="00954EBC">
        <w:rPr>
          <w:sz w:val="28"/>
          <w:szCs w:val="28"/>
          <w:lang w:val="uk-UA"/>
        </w:rPr>
        <w:t>–</w:t>
      </w:r>
      <w:r w:rsidRPr="00954EBC">
        <w:rPr>
          <w:sz w:val="28"/>
          <w:szCs w:val="28"/>
          <w:lang w:val="uk-UA"/>
        </w:rPr>
        <w:t xml:space="preserve"> № 10. </w:t>
      </w:r>
      <w:r w:rsidR="00954EBC">
        <w:rPr>
          <w:sz w:val="28"/>
          <w:szCs w:val="28"/>
          <w:lang w:val="uk-UA"/>
        </w:rPr>
        <w:t>–</w:t>
      </w:r>
      <w:r w:rsidRPr="00954EBC">
        <w:rPr>
          <w:sz w:val="28"/>
          <w:szCs w:val="28"/>
          <w:lang w:val="uk-UA"/>
        </w:rPr>
        <w:t xml:space="preserve"> С.123-130</w:t>
      </w:r>
      <w:r w:rsidR="00530D88">
        <w:rPr>
          <w:sz w:val="28"/>
          <w:szCs w:val="28"/>
          <w:lang w:val="uk-UA"/>
        </w:rPr>
        <w:t>.</w:t>
      </w:r>
    </w:p>
    <w:sectPr w:rsidR="00530D88" w:rsidSect="00BB7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C78"/>
    <w:multiLevelType w:val="hybridMultilevel"/>
    <w:tmpl w:val="66321E3A"/>
    <w:lvl w:ilvl="0" w:tplc="15A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7644E"/>
    <w:multiLevelType w:val="hybridMultilevel"/>
    <w:tmpl w:val="93C46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288"/>
    <w:rsid w:val="00040BA7"/>
    <w:rsid w:val="000E330A"/>
    <w:rsid w:val="00141913"/>
    <w:rsid w:val="001A6ADA"/>
    <w:rsid w:val="00236B0B"/>
    <w:rsid w:val="002917D9"/>
    <w:rsid w:val="002C2E38"/>
    <w:rsid w:val="00351EE6"/>
    <w:rsid w:val="00401280"/>
    <w:rsid w:val="00434AA0"/>
    <w:rsid w:val="00530D88"/>
    <w:rsid w:val="00550922"/>
    <w:rsid w:val="00575B7A"/>
    <w:rsid w:val="005F2288"/>
    <w:rsid w:val="006012A2"/>
    <w:rsid w:val="00633F74"/>
    <w:rsid w:val="00681304"/>
    <w:rsid w:val="00706B71"/>
    <w:rsid w:val="00795E91"/>
    <w:rsid w:val="007B1CC8"/>
    <w:rsid w:val="00800390"/>
    <w:rsid w:val="00825417"/>
    <w:rsid w:val="00850261"/>
    <w:rsid w:val="00856714"/>
    <w:rsid w:val="008614B7"/>
    <w:rsid w:val="00903935"/>
    <w:rsid w:val="00915B78"/>
    <w:rsid w:val="00954EBC"/>
    <w:rsid w:val="009B3EF6"/>
    <w:rsid w:val="00A51558"/>
    <w:rsid w:val="00A757FD"/>
    <w:rsid w:val="00A935DA"/>
    <w:rsid w:val="00AD1A58"/>
    <w:rsid w:val="00AE5A9B"/>
    <w:rsid w:val="00B53D5E"/>
    <w:rsid w:val="00B80DFE"/>
    <w:rsid w:val="00BB7C5E"/>
    <w:rsid w:val="00CB64D8"/>
    <w:rsid w:val="00CD2BB4"/>
    <w:rsid w:val="00D02757"/>
    <w:rsid w:val="00D936A3"/>
    <w:rsid w:val="00DB3EE3"/>
    <w:rsid w:val="00DC13BE"/>
    <w:rsid w:val="00DF6EC7"/>
    <w:rsid w:val="00E40D91"/>
    <w:rsid w:val="00EC2D18"/>
    <w:rsid w:val="00F240AF"/>
    <w:rsid w:val="00F66349"/>
    <w:rsid w:val="00F733DF"/>
    <w:rsid w:val="00F74EDB"/>
    <w:rsid w:val="00F806D3"/>
    <w:rsid w:val="00F933E7"/>
    <w:rsid w:val="00FB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B225D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225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3">
    <w:name w:val="Normal (Web)"/>
    <w:basedOn w:val="a"/>
    <w:uiPriority w:val="99"/>
    <w:unhideWhenUsed/>
    <w:rsid w:val="00040BA7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915B78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3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8457-7231-4572-9C0C-E1373FDF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5861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24</cp:revision>
  <dcterms:created xsi:type="dcterms:W3CDTF">2015-03-28T16:17:00Z</dcterms:created>
  <dcterms:modified xsi:type="dcterms:W3CDTF">2016-02-23T12:18:00Z</dcterms:modified>
</cp:coreProperties>
</file>